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F365" w14:textId="77777777" w:rsidR="00EF7538" w:rsidRPr="005603F3" w:rsidRDefault="00EF7538" w:rsidP="009E2994">
      <w:pPr>
        <w:pStyle w:val="Heading3"/>
        <w:spacing w:after="0"/>
        <w:rPr>
          <w:color w:val="auto"/>
          <w:sz w:val="22"/>
          <w:szCs w:val="22"/>
          <w:u w:val="none"/>
        </w:rPr>
      </w:pPr>
      <w:r w:rsidRPr="005603F3">
        <w:rPr>
          <w:color w:val="auto"/>
          <w:sz w:val="22"/>
          <w:szCs w:val="22"/>
          <w:u w:val="none"/>
        </w:rPr>
        <w:t>Arts University Bournemouth</w:t>
      </w:r>
    </w:p>
    <w:p w14:paraId="35FF5A16" w14:textId="77777777" w:rsidR="00EF7538" w:rsidRPr="005603F3" w:rsidRDefault="00EF7538" w:rsidP="00EF7538">
      <w:pPr>
        <w:rPr>
          <w:rFonts w:cs="Arial"/>
          <w:lang w:eastAsia="en-GB"/>
        </w:rPr>
      </w:pPr>
    </w:p>
    <w:p w14:paraId="635E7BBE" w14:textId="77777777" w:rsidR="00EF7538" w:rsidRPr="005603F3" w:rsidRDefault="00EF7538" w:rsidP="00EF7538">
      <w:pPr>
        <w:rPr>
          <w:rFonts w:cs="Arial"/>
          <w:lang w:eastAsia="en-GB"/>
        </w:rPr>
      </w:pPr>
    </w:p>
    <w:p w14:paraId="3ABE1A4A" w14:textId="62DD6BAD" w:rsidR="00EF7538" w:rsidRPr="005603F3" w:rsidRDefault="00A27036" w:rsidP="00EF7538">
      <w:pPr>
        <w:pBdr>
          <w:bottom w:val="single" w:sz="4" w:space="1" w:color="auto"/>
        </w:pBdr>
        <w:rPr>
          <w:rFonts w:cs="Arial"/>
          <w:lang w:eastAsia="en-GB"/>
        </w:rPr>
      </w:pPr>
      <w:r>
        <w:rPr>
          <w:rFonts w:cs="Arial"/>
          <w:lang w:eastAsia="en-GB"/>
        </w:rPr>
        <w:t xml:space="preserve">November </w:t>
      </w:r>
      <w:r w:rsidR="004E3834">
        <w:rPr>
          <w:rFonts w:cs="Arial"/>
          <w:lang w:eastAsia="en-GB"/>
        </w:rPr>
        <w:t xml:space="preserve">2022 </w:t>
      </w:r>
      <w:r>
        <w:rPr>
          <w:rFonts w:cs="Arial"/>
          <w:lang w:eastAsia="en-GB"/>
        </w:rPr>
        <w:t>v</w:t>
      </w:r>
      <w:r w:rsidR="00726D1E">
        <w:rPr>
          <w:rFonts w:cs="Arial"/>
          <w:lang w:eastAsia="en-GB"/>
        </w:rPr>
        <w:t>3</w:t>
      </w:r>
    </w:p>
    <w:p w14:paraId="2A0362CC" w14:textId="033C7D7E" w:rsidR="00EF7538" w:rsidRPr="005603F3" w:rsidRDefault="00EF7538" w:rsidP="009E2994">
      <w:pPr>
        <w:pStyle w:val="Heading3"/>
        <w:spacing w:after="0"/>
        <w:rPr>
          <w:color w:val="auto"/>
          <w:sz w:val="22"/>
          <w:szCs w:val="22"/>
          <w:u w:val="none"/>
        </w:rPr>
      </w:pPr>
    </w:p>
    <w:p w14:paraId="42A6FD5A" w14:textId="1B52307B" w:rsidR="00742602" w:rsidRPr="005603F3" w:rsidRDefault="00742602" w:rsidP="00742602">
      <w:pPr>
        <w:rPr>
          <w:rFonts w:cs="Arial"/>
          <w:lang w:eastAsia="en-GB"/>
        </w:rPr>
      </w:pPr>
    </w:p>
    <w:p w14:paraId="04B0E8B8" w14:textId="77777777" w:rsidR="00742602" w:rsidRPr="005603F3" w:rsidRDefault="00742602" w:rsidP="00742602">
      <w:pPr>
        <w:rPr>
          <w:rFonts w:cs="Arial"/>
          <w:b/>
        </w:rPr>
      </w:pPr>
      <w:r w:rsidRPr="005603F3">
        <w:rPr>
          <w:rFonts w:cs="Arial"/>
          <w:b/>
        </w:rPr>
        <w:t>Introduction</w:t>
      </w:r>
    </w:p>
    <w:p w14:paraId="11DC84F5" w14:textId="27439730" w:rsidR="00742602" w:rsidRPr="005603F3" w:rsidRDefault="00742602" w:rsidP="00742602">
      <w:pPr>
        <w:rPr>
          <w:rFonts w:cs="Arial"/>
        </w:rPr>
      </w:pPr>
      <w:r w:rsidRPr="005603F3">
        <w:rPr>
          <w:rFonts w:cs="Arial"/>
        </w:rPr>
        <w:t>The University, as part of its day-to-day business, handles and collects s</w:t>
      </w:r>
      <w:r w:rsidR="00837E4B">
        <w:rPr>
          <w:rFonts w:cs="Arial"/>
        </w:rPr>
        <w:t>tudent</w:t>
      </w:r>
      <w:r w:rsidRPr="005603F3">
        <w:rPr>
          <w:rFonts w:cs="Arial"/>
        </w:rPr>
        <w:t xml:space="preserve"> data: both data collect</w:t>
      </w:r>
      <w:r w:rsidR="00837E4B">
        <w:rPr>
          <w:rFonts w:cs="Arial"/>
        </w:rPr>
        <w:t>ed by the University about students and data provided by students</w:t>
      </w:r>
      <w:r w:rsidRPr="005603F3">
        <w:rPr>
          <w:rFonts w:cs="Arial"/>
        </w:rPr>
        <w:t xml:space="preserve">. The process for dealing with this data is outlined below. </w:t>
      </w:r>
    </w:p>
    <w:p w14:paraId="53E561A0" w14:textId="77777777" w:rsidR="00742602" w:rsidRPr="005603F3" w:rsidRDefault="00742602" w:rsidP="00742602">
      <w:pPr>
        <w:rPr>
          <w:rFonts w:cs="Arial"/>
        </w:rPr>
      </w:pPr>
    </w:p>
    <w:p w14:paraId="1B85CFFA" w14:textId="77777777" w:rsidR="006D71DB" w:rsidRPr="005603F3" w:rsidRDefault="006D71DB" w:rsidP="006D71DB">
      <w:pPr>
        <w:rPr>
          <w:rFonts w:cs="Arial"/>
        </w:rPr>
      </w:pPr>
      <w:bookmarkStart w:id="0" w:name="Howweusedata"/>
      <w:r w:rsidRPr="005603F3">
        <w:rPr>
          <w:rFonts w:cs="Arial"/>
        </w:rPr>
        <w:t>This notice covers:</w:t>
      </w:r>
    </w:p>
    <w:p w14:paraId="3B04945D" w14:textId="56E01D77" w:rsidR="006D71DB" w:rsidRPr="00726D1E" w:rsidRDefault="009D70EE" w:rsidP="006D71DB">
      <w:pPr>
        <w:pStyle w:val="Heading3"/>
        <w:numPr>
          <w:ilvl w:val="0"/>
          <w:numId w:val="1"/>
        </w:numPr>
        <w:spacing w:after="0"/>
        <w:rPr>
          <w:color w:val="365F91" w:themeColor="accent1" w:themeShade="BF"/>
          <w:sz w:val="22"/>
          <w:szCs w:val="22"/>
          <w:u w:val="none"/>
        </w:rPr>
      </w:pPr>
      <w:r w:rsidRPr="00726D1E">
        <w:rPr>
          <w:color w:val="365F91" w:themeColor="accent1" w:themeShade="BF"/>
          <w:sz w:val="22"/>
          <w:szCs w:val="22"/>
        </w:rPr>
        <w:t>Why do we hold your data</w:t>
      </w:r>
    </w:p>
    <w:p w14:paraId="38D2A922" w14:textId="2FAE74DE" w:rsidR="006D71DB" w:rsidRPr="00726D1E" w:rsidRDefault="00512032" w:rsidP="006D71DB">
      <w:pPr>
        <w:pStyle w:val="ListParagraph"/>
        <w:numPr>
          <w:ilvl w:val="0"/>
          <w:numId w:val="1"/>
        </w:numPr>
        <w:rPr>
          <w:rStyle w:val="Hyperlink"/>
          <w:rFonts w:cs="Arial"/>
          <w:b/>
          <w:color w:val="365F91" w:themeColor="accent1" w:themeShade="BF"/>
          <w:u w:val="none"/>
          <w:lang w:eastAsia="en-GB"/>
        </w:rPr>
      </w:pPr>
      <w:r w:rsidRPr="00726D1E">
        <w:rPr>
          <w:rStyle w:val="Hyperlink"/>
          <w:rFonts w:cs="Arial"/>
          <w:b/>
          <w:color w:val="365F91" w:themeColor="accent1" w:themeShade="BF"/>
          <w:lang w:eastAsia="en-GB"/>
        </w:rPr>
        <w:t>How we collect your data</w:t>
      </w:r>
    </w:p>
    <w:p w14:paraId="7C52285D" w14:textId="280A6C76" w:rsidR="00512032" w:rsidRPr="00726D1E" w:rsidRDefault="00512032" w:rsidP="006D71DB">
      <w:pPr>
        <w:pStyle w:val="ListParagraph"/>
        <w:numPr>
          <w:ilvl w:val="0"/>
          <w:numId w:val="1"/>
        </w:numPr>
        <w:rPr>
          <w:rStyle w:val="Hyperlink"/>
          <w:rFonts w:cs="Arial"/>
          <w:b/>
          <w:color w:val="365F91" w:themeColor="accent1" w:themeShade="BF"/>
          <w:u w:val="none"/>
          <w:lang w:eastAsia="en-GB"/>
        </w:rPr>
      </w:pPr>
      <w:r w:rsidRPr="00726D1E">
        <w:rPr>
          <w:rStyle w:val="Hyperlink"/>
          <w:rFonts w:cs="Arial"/>
          <w:b/>
          <w:color w:val="365F91" w:themeColor="accent1" w:themeShade="BF"/>
          <w:lang w:eastAsia="en-GB"/>
        </w:rPr>
        <w:t>Rights and Duties</w:t>
      </w:r>
    </w:p>
    <w:p w14:paraId="204C9060" w14:textId="35122FFE" w:rsidR="0061412F" w:rsidRPr="00726D1E" w:rsidRDefault="0061412F" w:rsidP="006D71DB">
      <w:pPr>
        <w:pStyle w:val="ListParagraph"/>
        <w:numPr>
          <w:ilvl w:val="0"/>
          <w:numId w:val="1"/>
        </w:numPr>
        <w:rPr>
          <w:rFonts w:cs="Arial"/>
          <w:b/>
          <w:color w:val="365F91" w:themeColor="accent1" w:themeShade="BF"/>
          <w:lang w:eastAsia="en-GB"/>
        </w:rPr>
      </w:pPr>
      <w:r w:rsidRPr="00726D1E">
        <w:rPr>
          <w:rStyle w:val="Hyperlink"/>
          <w:rFonts w:cs="Arial"/>
          <w:b/>
          <w:color w:val="365F91" w:themeColor="accent1" w:themeShade="BF"/>
          <w:lang w:eastAsia="en-GB"/>
        </w:rPr>
        <w:t>Under 18s</w:t>
      </w:r>
    </w:p>
    <w:p w14:paraId="65FE0FD1" w14:textId="6FB43F53" w:rsidR="006D71DB" w:rsidRPr="00726D1E" w:rsidRDefault="00F267B5" w:rsidP="006D71DB">
      <w:pPr>
        <w:pStyle w:val="ListParagraph"/>
        <w:numPr>
          <w:ilvl w:val="0"/>
          <w:numId w:val="1"/>
        </w:numPr>
        <w:rPr>
          <w:rFonts w:cs="Arial"/>
          <w:b/>
          <w:color w:val="365F91" w:themeColor="accent1" w:themeShade="BF"/>
          <w:lang w:eastAsia="en-GB"/>
        </w:rPr>
      </w:pPr>
      <w:hyperlink w:anchor="Passinginfotothirdparties" w:history="1">
        <w:r w:rsidR="006D71DB" w:rsidRPr="00726D1E">
          <w:rPr>
            <w:rStyle w:val="Hyperlink"/>
            <w:rFonts w:cs="Arial"/>
            <w:b/>
            <w:color w:val="365F91" w:themeColor="accent1" w:themeShade="BF"/>
            <w:lang w:eastAsia="en-GB"/>
          </w:rPr>
          <w:t>Passing information to third parties</w:t>
        </w:r>
      </w:hyperlink>
    </w:p>
    <w:p w14:paraId="0CEF15BA" w14:textId="40734DE6" w:rsidR="006D71DB" w:rsidRPr="00726D1E" w:rsidRDefault="00825020" w:rsidP="006D71DB">
      <w:pPr>
        <w:pStyle w:val="ListParagraph"/>
        <w:numPr>
          <w:ilvl w:val="0"/>
          <w:numId w:val="1"/>
        </w:numPr>
        <w:rPr>
          <w:rStyle w:val="Hyperlink"/>
          <w:rFonts w:cs="Arial"/>
          <w:b/>
          <w:color w:val="365F91" w:themeColor="accent1" w:themeShade="BF"/>
          <w:lang w:eastAsia="en-GB"/>
        </w:rPr>
      </w:pPr>
      <w:r w:rsidRPr="00726D1E">
        <w:rPr>
          <w:rFonts w:cs="Arial"/>
          <w:b/>
          <w:color w:val="365F91" w:themeColor="accent1" w:themeShade="BF"/>
          <w:lang w:eastAsia="en-GB"/>
        </w:rPr>
        <w:fldChar w:fldCharType="begin"/>
      </w:r>
      <w:r w:rsidR="002A71F5" w:rsidRPr="00726D1E">
        <w:rPr>
          <w:rFonts w:cs="Arial"/>
          <w:b/>
          <w:color w:val="365F91" w:themeColor="accent1" w:themeShade="BF"/>
          <w:lang w:eastAsia="en-GB"/>
        </w:rPr>
        <w:instrText>HYPERLINK  \l "Marketingandalumni"</w:instrText>
      </w:r>
      <w:r w:rsidRPr="00726D1E">
        <w:rPr>
          <w:rFonts w:cs="Arial"/>
          <w:b/>
          <w:color w:val="365F91" w:themeColor="accent1" w:themeShade="BF"/>
          <w:lang w:eastAsia="en-GB"/>
        </w:rPr>
      </w:r>
      <w:r w:rsidRPr="00726D1E">
        <w:rPr>
          <w:rFonts w:cs="Arial"/>
          <w:b/>
          <w:color w:val="365F91" w:themeColor="accent1" w:themeShade="BF"/>
          <w:lang w:eastAsia="en-GB"/>
        </w:rPr>
        <w:fldChar w:fldCharType="separate"/>
      </w:r>
      <w:r w:rsidR="006D71DB" w:rsidRPr="00726D1E">
        <w:rPr>
          <w:rStyle w:val="Hyperlink"/>
          <w:rFonts w:cs="Arial"/>
          <w:b/>
          <w:color w:val="365F91" w:themeColor="accent1" w:themeShade="BF"/>
          <w:lang w:eastAsia="en-GB"/>
        </w:rPr>
        <w:t>Marketing</w:t>
      </w:r>
      <w:r w:rsidRPr="00726D1E">
        <w:rPr>
          <w:rStyle w:val="Hyperlink"/>
          <w:rFonts w:cs="Arial"/>
          <w:b/>
          <w:color w:val="365F91" w:themeColor="accent1" w:themeShade="BF"/>
          <w:lang w:eastAsia="en-GB"/>
        </w:rPr>
        <w:t xml:space="preserve"> and alumni</w:t>
      </w:r>
    </w:p>
    <w:p w14:paraId="3A974FE3" w14:textId="11863CC0" w:rsidR="006D71DB" w:rsidRPr="00726D1E" w:rsidRDefault="00825020" w:rsidP="006D71DB">
      <w:pPr>
        <w:pStyle w:val="ListParagraph"/>
        <w:numPr>
          <w:ilvl w:val="0"/>
          <w:numId w:val="1"/>
        </w:numPr>
        <w:rPr>
          <w:rFonts w:cs="Arial"/>
          <w:b/>
          <w:color w:val="365F91" w:themeColor="accent1" w:themeShade="BF"/>
          <w:lang w:eastAsia="en-GB"/>
        </w:rPr>
      </w:pPr>
      <w:r w:rsidRPr="00726D1E">
        <w:rPr>
          <w:rFonts w:cs="Arial"/>
          <w:b/>
          <w:color w:val="365F91" w:themeColor="accent1" w:themeShade="BF"/>
          <w:lang w:eastAsia="en-GB"/>
        </w:rPr>
        <w:fldChar w:fldCharType="end"/>
      </w:r>
      <w:hyperlink w:anchor="SharinginfowithPolice" w:history="1">
        <w:r w:rsidR="006D71DB" w:rsidRPr="00726D1E">
          <w:rPr>
            <w:rStyle w:val="Hyperlink"/>
            <w:rFonts w:cs="Arial"/>
            <w:b/>
            <w:color w:val="365F91" w:themeColor="accent1" w:themeShade="BF"/>
            <w:lang w:eastAsia="en-GB"/>
          </w:rPr>
          <w:t>Sharing information with the Police</w:t>
        </w:r>
      </w:hyperlink>
    </w:p>
    <w:p w14:paraId="1E49BDCC" w14:textId="0A485648" w:rsidR="006D71DB" w:rsidRPr="00726D1E" w:rsidRDefault="00F267B5" w:rsidP="006D71DB">
      <w:pPr>
        <w:pStyle w:val="ListParagraph"/>
        <w:numPr>
          <w:ilvl w:val="0"/>
          <w:numId w:val="1"/>
        </w:numPr>
        <w:rPr>
          <w:rFonts w:cs="Arial"/>
          <w:b/>
          <w:color w:val="365F91" w:themeColor="accent1" w:themeShade="BF"/>
          <w:lang w:eastAsia="en-GB"/>
        </w:rPr>
      </w:pPr>
      <w:hyperlink w:anchor="StudentsUnion" w:history="1">
        <w:r w:rsidR="006D71DB" w:rsidRPr="00726D1E">
          <w:rPr>
            <w:rStyle w:val="Hyperlink"/>
            <w:rFonts w:cs="Arial"/>
            <w:b/>
            <w:color w:val="365F91" w:themeColor="accent1" w:themeShade="BF"/>
            <w:lang w:eastAsia="en-GB"/>
          </w:rPr>
          <w:t>Students’ Union</w:t>
        </w:r>
      </w:hyperlink>
    </w:p>
    <w:p w14:paraId="37D6B31D" w14:textId="22DB7CA5" w:rsidR="006D71DB" w:rsidRPr="00726D1E" w:rsidRDefault="00F267B5" w:rsidP="006D71DB">
      <w:pPr>
        <w:pStyle w:val="ListParagraph"/>
        <w:numPr>
          <w:ilvl w:val="0"/>
          <w:numId w:val="1"/>
        </w:numPr>
        <w:rPr>
          <w:rStyle w:val="Hyperlink"/>
          <w:rFonts w:cs="Arial"/>
          <w:b/>
          <w:color w:val="365F91" w:themeColor="accent1" w:themeShade="BF"/>
          <w:u w:val="none"/>
          <w:lang w:eastAsia="en-GB"/>
        </w:rPr>
      </w:pPr>
      <w:hyperlink w:anchor="Retention" w:history="1">
        <w:r w:rsidR="006D71DB" w:rsidRPr="00726D1E">
          <w:rPr>
            <w:rStyle w:val="Hyperlink"/>
            <w:rFonts w:cs="Arial"/>
            <w:b/>
            <w:color w:val="365F91" w:themeColor="accent1" w:themeShade="BF"/>
            <w:lang w:eastAsia="en-GB"/>
          </w:rPr>
          <w:t>Retention</w:t>
        </w:r>
      </w:hyperlink>
    </w:p>
    <w:p w14:paraId="59497B4A" w14:textId="2C31E92F" w:rsidR="0037506D" w:rsidRPr="00726D1E" w:rsidRDefault="0037506D" w:rsidP="006D71DB">
      <w:pPr>
        <w:pStyle w:val="ListParagraph"/>
        <w:numPr>
          <w:ilvl w:val="0"/>
          <w:numId w:val="1"/>
        </w:numPr>
        <w:rPr>
          <w:rFonts w:cs="Arial"/>
          <w:b/>
          <w:color w:val="365F91" w:themeColor="accent1" w:themeShade="BF"/>
          <w:lang w:eastAsia="en-GB"/>
        </w:rPr>
      </w:pPr>
      <w:r w:rsidRPr="00726D1E">
        <w:rPr>
          <w:rStyle w:val="Hyperlink"/>
          <w:rFonts w:cs="Arial"/>
          <w:b/>
          <w:color w:val="365F91" w:themeColor="accent1" w:themeShade="BF"/>
          <w:lang w:eastAsia="en-GB"/>
        </w:rPr>
        <w:t xml:space="preserve">Your </w:t>
      </w:r>
      <w:hyperlink w:anchor="Yourrights" w:history="1">
        <w:r w:rsidRPr="00726D1E">
          <w:rPr>
            <w:rStyle w:val="Hyperlink"/>
            <w:rFonts w:cs="Arial"/>
            <w:b/>
            <w:color w:val="365F91" w:themeColor="accent1" w:themeShade="BF"/>
            <w:lang w:eastAsia="en-GB"/>
          </w:rPr>
          <w:t>rights</w:t>
        </w:r>
      </w:hyperlink>
    </w:p>
    <w:p w14:paraId="28B148B9" w14:textId="1C2CB641" w:rsidR="006D71DB" w:rsidRDefault="006D71DB" w:rsidP="006D71DB">
      <w:pPr>
        <w:pStyle w:val="ListParagraph"/>
        <w:rPr>
          <w:rFonts w:cs="Arial"/>
          <w:lang w:eastAsia="en-GB"/>
        </w:rPr>
      </w:pPr>
    </w:p>
    <w:p w14:paraId="7A58AE42" w14:textId="77777777" w:rsidR="001C3745" w:rsidRPr="005603F3" w:rsidRDefault="001C3745" w:rsidP="006D71DB">
      <w:pPr>
        <w:pStyle w:val="ListParagraph"/>
        <w:rPr>
          <w:rFonts w:cs="Arial"/>
          <w:lang w:eastAsia="en-GB"/>
        </w:rPr>
      </w:pPr>
    </w:p>
    <w:p w14:paraId="01C1C569" w14:textId="61232F10" w:rsidR="002F2252" w:rsidRPr="00C22FCF" w:rsidRDefault="005603F3" w:rsidP="002F2252">
      <w:pPr>
        <w:spacing w:before="240"/>
        <w:rPr>
          <w:rFonts w:cs="Arial"/>
          <w:b/>
        </w:rPr>
      </w:pPr>
      <w:r w:rsidRPr="005603F3">
        <w:t>1</w:t>
      </w:r>
      <w:r w:rsidRPr="005603F3">
        <w:tab/>
      </w:r>
      <w:r w:rsidR="002F2252" w:rsidRPr="00C22FCF">
        <w:rPr>
          <w:rFonts w:cs="Arial"/>
          <w:b/>
        </w:rPr>
        <w:t xml:space="preserve">Why </w:t>
      </w:r>
      <w:r w:rsidR="002F2252">
        <w:rPr>
          <w:rFonts w:cs="Arial"/>
          <w:b/>
        </w:rPr>
        <w:t>do we hold</w:t>
      </w:r>
      <w:r w:rsidR="002F2252" w:rsidRPr="00C22FCF">
        <w:rPr>
          <w:rFonts w:cs="Arial"/>
          <w:b/>
        </w:rPr>
        <w:t xml:space="preserve"> your data?</w:t>
      </w:r>
    </w:p>
    <w:p w14:paraId="01BEFE3A" w14:textId="1737D0F7" w:rsidR="002F2252" w:rsidRDefault="002F2252" w:rsidP="002F2252">
      <w:pPr>
        <w:spacing w:before="240"/>
        <w:ind w:left="720" w:hanging="720"/>
        <w:rPr>
          <w:rFonts w:cs="Arial"/>
        </w:rPr>
      </w:pPr>
      <w:r>
        <w:rPr>
          <w:rFonts w:cs="Arial"/>
        </w:rPr>
        <w:t>1.1</w:t>
      </w:r>
      <w:r>
        <w:rPr>
          <w:rFonts w:cs="Arial"/>
        </w:rPr>
        <w:tab/>
      </w:r>
      <w:r w:rsidRPr="00C22FCF">
        <w:rPr>
          <w:rFonts w:cs="Arial"/>
        </w:rPr>
        <w:t xml:space="preserve">In order to fulfil our </w:t>
      </w:r>
      <w:r w:rsidR="00726D1E">
        <w:rPr>
          <w:rFonts w:cs="Arial"/>
        </w:rPr>
        <w:t>obligations to</w:t>
      </w:r>
      <w:r w:rsidRPr="00C22FCF">
        <w:rPr>
          <w:rFonts w:cs="Arial"/>
        </w:rPr>
        <w:t xml:space="preserve"> you, we </w:t>
      </w:r>
      <w:proofErr w:type="gramStart"/>
      <w:r w:rsidRPr="00C22FCF">
        <w:rPr>
          <w:rFonts w:cs="Arial"/>
        </w:rPr>
        <w:t>have to</w:t>
      </w:r>
      <w:proofErr w:type="gramEnd"/>
      <w:r w:rsidRPr="00C22FCF">
        <w:rPr>
          <w:rFonts w:cs="Arial"/>
        </w:rPr>
        <w:t xml:space="preserve"> maintain accurate and up-to-date records of your personal information. By law, we </w:t>
      </w:r>
      <w:proofErr w:type="gramStart"/>
      <w:r w:rsidRPr="00C22FCF">
        <w:rPr>
          <w:rFonts w:cs="Arial"/>
        </w:rPr>
        <w:t>have to</w:t>
      </w:r>
      <w:proofErr w:type="gramEnd"/>
      <w:r w:rsidRPr="00C22FCF">
        <w:rPr>
          <w:rFonts w:cs="Arial"/>
        </w:rPr>
        <w:t xml:space="preserve"> share some information about your studies with relevant regulatory bodies. We will only hold sensitive information such as details about your racial or ethnic origin or health with your consent and because it is </w:t>
      </w:r>
      <w:r>
        <w:rPr>
          <w:rFonts w:cs="Arial"/>
        </w:rPr>
        <w:t>needed</w:t>
      </w:r>
      <w:r w:rsidRPr="00C22FCF">
        <w:rPr>
          <w:rFonts w:cs="Arial"/>
        </w:rPr>
        <w:t xml:space="preserve"> to </w:t>
      </w:r>
      <w:r>
        <w:rPr>
          <w:rFonts w:cs="Arial"/>
        </w:rPr>
        <w:t xml:space="preserve">either </w:t>
      </w:r>
      <w:r w:rsidRPr="00C22FCF">
        <w:rPr>
          <w:rFonts w:cs="Arial"/>
        </w:rPr>
        <w:t>fulfil our obligations to you</w:t>
      </w:r>
      <w:r>
        <w:rPr>
          <w:rFonts w:cs="Arial"/>
        </w:rPr>
        <w:t xml:space="preserve"> or to comply with legal requirements</w:t>
      </w:r>
      <w:r w:rsidRPr="00C22FCF">
        <w:rPr>
          <w:rFonts w:cs="Arial"/>
        </w:rPr>
        <w:t>.</w:t>
      </w:r>
    </w:p>
    <w:p w14:paraId="172BA994" w14:textId="0E611072" w:rsidR="002F2252" w:rsidRPr="001C3745" w:rsidRDefault="002F2252" w:rsidP="002F2252">
      <w:pPr>
        <w:spacing w:before="240"/>
        <w:ind w:left="720" w:hanging="720"/>
        <w:rPr>
          <w:rFonts w:cs="Arial"/>
          <w:lang w:eastAsia="en-GB"/>
        </w:rPr>
      </w:pPr>
      <w:r>
        <w:rPr>
          <w:rFonts w:cs="Arial"/>
        </w:rPr>
        <w:t>1</w:t>
      </w:r>
      <w:r w:rsidRPr="001C3745">
        <w:rPr>
          <w:rFonts w:cs="Arial"/>
        </w:rPr>
        <w:t>.2</w:t>
      </w:r>
      <w:r w:rsidRPr="001C3745">
        <w:rPr>
          <w:rFonts w:cs="Arial"/>
        </w:rPr>
        <w:tab/>
      </w:r>
      <w:r w:rsidRPr="001C3745">
        <w:rPr>
          <w:rFonts w:cs="Arial"/>
          <w:lang w:eastAsia="en-GB"/>
        </w:rPr>
        <w:t>We may process your personal data because it is necessary for the performance of a contract with you.</w:t>
      </w:r>
      <w:r w:rsidRPr="001C3745">
        <w:rPr>
          <w:rFonts w:cs="Arial"/>
        </w:rPr>
        <w:t xml:space="preserve"> </w:t>
      </w:r>
      <w:r w:rsidRPr="001C3745">
        <w:rPr>
          <w:rFonts w:cs="Arial"/>
          <w:lang w:eastAsia="en-GB"/>
        </w:rPr>
        <w:t>This includes:</w:t>
      </w:r>
    </w:p>
    <w:p w14:paraId="01154737" w14:textId="77777777" w:rsidR="002F2252" w:rsidRPr="001C3745" w:rsidRDefault="002F2252" w:rsidP="002F2252">
      <w:pPr>
        <w:pStyle w:val="NoSpacing"/>
        <w:numPr>
          <w:ilvl w:val="0"/>
          <w:numId w:val="6"/>
        </w:numPr>
        <w:rPr>
          <w:rFonts w:ascii="Arial" w:hAnsi="Arial" w:cs="Arial"/>
          <w:lang w:eastAsia="en-GB"/>
        </w:rPr>
      </w:pPr>
      <w:r w:rsidRPr="001C3745">
        <w:rPr>
          <w:rFonts w:ascii="Arial" w:hAnsi="Arial" w:cs="Arial"/>
          <w:lang w:eastAsia="en-GB"/>
        </w:rPr>
        <w:t xml:space="preserve">interacting with you before you are enrolled as a student, as part of the admissions </w:t>
      </w:r>
      <w:proofErr w:type="gramStart"/>
      <w:r w:rsidRPr="001C3745">
        <w:rPr>
          <w:rFonts w:ascii="Arial" w:hAnsi="Arial" w:cs="Arial"/>
          <w:lang w:eastAsia="en-GB"/>
        </w:rPr>
        <w:t>process;</w:t>
      </w:r>
      <w:proofErr w:type="gramEnd"/>
    </w:p>
    <w:p w14:paraId="2859BA87" w14:textId="592E58C6" w:rsidR="002F2252" w:rsidRPr="001C3745" w:rsidRDefault="002F2252" w:rsidP="002F2252">
      <w:pPr>
        <w:pStyle w:val="NoSpacing"/>
        <w:numPr>
          <w:ilvl w:val="0"/>
          <w:numId w:val="6"/>
        </w:numPr>
        <w:rPr>
          <w:rFonts w:ascii="Arial" w:hAnsi="Arial" w:cs="Arial"/>
          <w:lang w:eastAsia="en-GB"/>
        </w:rPr>
      </w:pPr>
      <w:r w:rsidRPr="001C3745">
        <w:rPr>
          <w:rFonts w:ascii="Arial" w:hAnsi="Arial" w:cs="Arial"/>
          <w:lang w:eastAsia="en-GB"/>
        </w:rPr>
        <w:t xml:space="preserve">to provide you with the services </w:t>
      </w:r>
      <w:r w:rsidR="00726D1E">
        <w:rPr>
          <w:rFonts w:ascii="Arial" w:hAnsi="Arial" w:cs="Arial"/>
          <w:lang w:eastAsia="en-GB"/>
        </w:rPr>
        <w:t xml:space="preserve">of an education </w:t>
      </w:r>
      <w:proofErr w:type="gramStart"/>
      <w:r w:rsidR="00726D1E">
        <w:rPr>
          <w:rFonts w:ascii="Arial" w:hAnsi="Arial" w:cs="Arial"/>
          <w:lang w:eastAsia="en-GB"/>
        </w:rPr>
        <w:t>provider</w:t>
      </w:r>
      <w:r w:rsidRPr="001C3745">
        <w:rPr>
          <w:rFonts w:ascii="Arial" w:hAnsi="Arial" w:cs="Arial"/>
          <w:lang w:eastAsia="en-GB"/>
        </w:rPr>
        <w:t>;</w:t>
      </w:r>
      <w:proofErr w:type="gramEnd"/>
    </w:p>
    <w:p w14:paraId="1555A183" w14:textId="77777777" w:rsidR="002F2252" w:rsidRDefault="002F2252" w:rsidP="002F2252">
      <w:pPr>
        <w:pStyle w:val="NoSpacing"/>
        <w:numPr>
          <w:ilvl w:val="0"/>
          <w:numId w:val="6"/>
        </w:numPr>
        <w:rPr>
          <w:rFonts w:ascii="Arial" w:hAnsi="Arial" w:cs="Arial"/>
          <w:lang w:eastAsia="en-GB"/>
        </w:rPr>
      </w:pPr>
      <w:r w:rsidRPr="001C3745">
        <w:rPr>
          <w:rFonts w:ascii="Arial" w:hAnsi="Arial" w:cs="Arial"/>
          <w:lang w:eastAsia="en-GB"/>
        </w:rPr>
        <w:t>to deal with any concerns or feedback you may have.</w:t>
      </w:r>
    </w:p>
    <w:p w14:paraId="1121CA8A" w14:textId="77777777" w:rsidR="002F2252" w:rsidRPr="001C3745" w:rsidRDefault="002F2252" w:rsidP="002F2252">
      <w:pPr>
        <w:pStyle w:val="NoSpacing"/>
        <w:ind w:left="720"/>
        <w:rPr>
          <w:rFonts w:ascii="Arial" w:hAnsi="Arial" w:cs="Arial"/>
          <w:lang w:eastAsia="en-GB"/>
        </w:rPr>
      </w:pPr>
    </w:p>
    <w:p w14:paraId="5863C4D8" w14:textId="1BF7BCC7" w:rsidR="002F2252" w:rsidRDefault="002F2252" w:rsidP="002F2252">
      <w:pPr>
        <w:pStyle w:val="NoSpacing"/>
        <w:ind w:left="720" w:hanging="720"/>
        <w:rPr>
          <w:rFonts w:ascii="Arial" w:hAnsi="Arial" w:cs="Arial"/>
          <w:lang w:eastAsia="en-GB"/>
        </w:rPr>
      </w:pPr>
      <w:r>
        <w:rPr>
          <w:rFonts w:ascii="Arial" w:hAnsi="Arial" w:cs="Arial"/>
        </w:rPr>
        <w:t>1.</w:t>
      </w:r>
      <w:r w:rsidRPr="001C3745">
        <w:rPr>
          <w:rFonts w:ascii="Arial" w:hAnsi="Arial" w:cs="Arial"/>
        </w:rPr>
        <w:t>3</w:t>
      </w:r>
      <w:r>
        <w:rPr>
          <w:rFonts w:ascii="Arial" w:hAnsi="Arial" w:cs="Arial"/>
        </w:rPr>
        <w:tab/>
      </w:r>
      <w:r w:rsidRPr="001C3745">
        <w:rPr>
          <w:rFonts w:ascii="Arial" w:hAnsi="Arial" w:cs="Arial"/>
          <w:lang w:eastAsia="en-GB"/>
        </w:rPr>
        <w:t xml:space="preserve">We may also process your personal data for our compliance with our legal </w:t>
      </w:r>
      <w:r>
        <w:rPr>
          <w:rFonts w:ascii="Arial" w:hAnsi="Arial" w:cs="Arial"/>
          <w:lang w:eastAsia="en-GB"/>
        </w:rPr>
        <w:t>obligations. This includes meeting</w:t>
      </w:r>
      <w:r w:rsidRPr="001C3745">
        <w:rPr>
          <w:rFonts w:ascii="Arial" w:hAnsi="Arial" w:cs="Arial"/>
          <w:lang w:eastAsia="en-GB"/>
        </w:rPr>
        <w:t xml:space="preserve"> our compliance and regulatory obligations</w:t>
      </w:r>
      <w:r>
        <w:rPr>
          <w:rFonts w:ascii="Arial" w:hAnsi="Arial" w:cs="Arial"/>
          <w:lang w:eastAsia="en-GB"/>
        </w:rPr>
        <w:t>.</w:t>
      </w:r>
    </w:p>
    <w:p w14:paraId="06837737" w14:textId="77777777" w:rsidR="002F2252" w:rsidRDefault="002F2252" w:rsidP="002F2252">
      <w:pPr>
        <w:pStyle w:val="NoSpacing"/>
        <w:ind w:left="720" w:hanging="720"/>
        <w:rPr>
          <w:rFonts w:ascii="Arial" w:hAnsi="Arial" w:cs="Arial"/>
          <w:lang w:eastAsia="en-GB"/>
        </w:rPr>
      </w:pPr>
    </w:p>
    <w:p w14:paraId="7C812197" w14:textId="03786FF4" w:rsidR="002F2252" w:rsidRPr="001C3745" w:rsidRDefault="002F2252" w:rsidP="002F2252">
      <w:pPr>
        <w:pStyle w:val="NoSpacing"/>
        <w:ind w:left="720" w:hanging="720"/>
        <w:rPr>
          <w:rFonts w:ascii="Arial" w:hAnsi="Arial" w:cs="Arial"/>
          <w:lang w:eastAsia="en-GB"/>
        </w:rPr>
      </w:pPr>
      <w:r>
        <w:rPr>
          <w:rFonts w:ascii="Arial" w:hAnsi="Arial" w:cs="Arial"/>
          <w:lang w:eastAsia="en-GB"/>
        </w:rPr>
        <w:t>1.4</w:t>
      </w:r>
      <w:r>
        <w:rPr>
          <w:rFonts w:ascii="Arial" w:hAnsi="Arial" w:cs="Arial"/>
          <w:lang w:eastAsia="en-GB"/>
        </w:rPr>
        <w:tab/>
      </w:r>
      <w:r w:rsidRPr="001C3745">
        <w:rPr>
          <w:rFonts w:ascii="Arial" w:hAnsi="Arial" w:cs="Arial"/>
          <w:lang w:eastAsia="en-GB"/>
        </w:rPr>
        <w:t>We may also p</w:t>
      </w:r>
      <w:r>
        <w:rPr>
          <w:rFonts w:ascii="Arial" w:hAnsi="Arial" w:cs="Arial"/>
          <w:lang w:eastAsia="en-GB"/>
        </w:rPr>
        <w:t xml:space="preserve">rocess your personal data where </w:t>
      </w:r>
      <w:r w:rsidRPr="001C3745">
        <w:rPr>
          <w:rFonts w:ascii="Arial" w:hAnsi="Arial" w:cs="Arial"/>
          <w:lang w:eastAsia="en-GB"/>
        </w:rPr>
        <w:t xml:space="preserve">it is necessary for medical </w:t>
      </w:r>
      <w:proofErr w:type="gramStart"/>
      <w:r w:rsidRPr="001C3745">
        <w:rPr>
          <w:rFonts w:ascii="Arial" w:hAnsi="Arial" w:cs="Arial"/>
          <w:lang w:eastAsia="en-GB"/>
        </w:rPr>
        <w:t>purposes</w:t>
      </w:r>
      <w:proofErr w:type="gramEnd"/>
      <w:r w:rsidRPr="001C3745">
        <w:rPr>
          <w:rFonts w:ascii="Arial" w:hAnsi="Arial" w:cs="Arial"/>
          <w:lang w:eastAsia="en-GB"/>
        </w:rPr>
        <w:t xml:space="preserve"> </w:t>
      </w:r>
      <w:r>
        <w:rPr>
          <w:rFonts w:ascii="Arial" w:hAnsi="Arial" w:cs="Arial"/>
          <w:lang w:eastAsia="en-GB"/>
        </w:rPr>
        <w:t>or i</w:t>
      </w:r>
      <w:r w:rsidRPr="001C3745">
        <w:rPr>
          <w:rFonts w:ascii="Arial" w:hAnsi="Arial" w:cs="Arial"/>
          <w:lang w:eastAsia="en-GB"/>
        </w:rPr>
        <w:t>t is necessary to protect your or another person’s vital interests</w:t>
      </w:r>
      <w:r>
        <w:rPr>
          <w:rFonts w:ascii="Arial" w:hAnsi="Arial" w:cs="Arial"/>
          <w:lang w:eastAsia="en-GB"/>
        </w:rPr>
        <w:t>.</w:t>
      </w:r>
    </w:p>
    <w:p w14:paraId="00F288EF" w14:textId="77777777" w:rsidR="002F2252" w:rsidRDefault="002F2252" w:rsidP="002F2252">
      <w:pPr>
        <w:pStyle w:val="NoSpacing"/>
        <w:rPr>
          <w:rFonts w:ascii="Arial" w:hAnsi="Arial" w:cs="Arial"/>
          <w:lang w:eastAsia="en-GB"/>
        </w:rPr>
      </w:pPr>
    </w:p>
    <w:p w14:paraId="737BDBAA" w14:textId="513B4DF8" w:rsidR="002F2252" w:rsidRDefault="002F2252" w:rsidP="002F2252">
      <w:pPr>
        <w:pStyle w:val="NoSpacing"/>
        <w:ind w:left="720" w:hanging="720"/>
        <w:rPr>
          <w:rFonts w:ascii="Arial" w:hAnsi="Arial" w:cs="Arial"/>
          <w:lang w:eastAsia="en-GB"/>
        </w:rPr>
      </w:pPr>
      <w:r>
        <w:rPr>
          <w:rFonts w:ascii="Arial" w:hAnsi="Arial" w:cs="Arial"/>
          <w:lang w:eastAsia="en-GB"/>
        </w:rPr>
        <w:t>1.5</w:t>
      </w:r>
      <w:r>
        <w:rPr>
          <w:rFonts w:ascii="Arial" w:hAnsi="Arial" w:cs="Arial"/>
          <w:lang w:eastAsia="en-GB"/>
        </w:rPr>
        <w:tab/>
        <w:t>At times, we will process your personal data because you have given your</w:t>
      </w:r>
      <w:r w:rsidRPr="001C3745">
        <w:rPr>
          <w:rFonts w:ascii="Arial" w:hAnsi="Arial" w:cs="Arial"/>
          <w:lang w:eastAsia="en-GB"/>
        </w:rPr>
        <w:t xml:space="preserve"> specific or, where necessary, explicit consent </w:t>
      </w:r>
      <w:r>
        <w:rPr>
          <w:rFonts w:ascii="Arial" w:hAnsi="Arial" w:cs="Arial"/>
          <w:lang w:eastAsia="en-GB"/>
        </w:rPr>
        <w:t xml:space="preserve">for us </w:t>
      </w:r>
      <w:r w:rsidRPr="001C3745">
        <w:rPr>
          <w:rFonts w:ascii="Arial" w:hAnsi="Arial" w:cs="Arial"/>
          <w:lang w:eastAsia="en-GB"/>
        </w:rPr>
        <w:t>to do so.</w:t>
      </w:r>
    </w:p>
    <w:p w14:paraId="6B2B12BC" w14:textId="6D688DB2" w:rsidR="00732A3E" w:rsidRDefault="00732A3E" w:rsidP="002F2252">
      <w:pPr>
        <w:pStyle w:val="NoSpacing"/>
        <w:ind w:left="720" w:hanging="720"/>
        <w:rPr>
          <w:rFonts w:ascii="Arial" w:hAnsi="Arial" w:cs="Arial"/>
          <w:lang w:eastAsia="en-GB"/>
        </w:rPr>
      </w:pPr>
    </w:p>
    <w:p w14:paraId="5F10D767" w14:textId="242DAF67" w:rsidR="00732A3E" w:rsidRDefault="00732A3E" w:rsidP="002F2252">
      <w:pPr>
        <w:pStyle w:val="NoSpacing"/>
        <w:ind w:left="720" w:hanging="720"/>
        <w:rPr>
          <w:rFonts w:ascii="Arial" w:hAnsi="Arial" w:cs="Arial"/>
          <w:lang w:eastAsia="en-GB"/>
        </w:rPr>
      </w:pPr>
      <w:r>
        <w:rPr>
          <w:rFonts w:ascii="Arial" w:hAnsi="Arial" w:cs="Arial"/>
          <w:lang w:eastAsia="en-GB"/>
        </w:rPr>
        <w:t>1.6</w:t>
      </w:r>
      <w:r>
        <w:rPr>
          <w:rFonts w:ascii="Arial" w:hAnsi="Arial" w:cs="Arial"/>
          <w:lang w:eastAsia="en-GB"/>
        </w:rPr>
        <w:tab/>
        <w:t>We also retain some data for statistical monitoring purposes</w:t>
      </w:r>
      <w:r w:rsidR="007E0B54">
        <w:rPr>
          <w:rFonts w:ascii="Arial" w:hAnsi="Arial" w:cs="Arial"/>
          <w:lang w:eastAsia="en-GB"/>
        </w:rPr>
        <w:t>.  Where practical, this will be anonymised</w:t>
      </w:r>
      <w:r w:rsidR="00D322CB">
        <w:rPr>
          <w:rFonts w:ascii="Arial" w:hAnsi="Arial" w:cs="Arial"/>
          <w:lang w:eastAsia="en-GB"/>
        </w:rPr>
        <w:t>.</w:t>
      </w:r>
    </w:p>
    <w:p w14:paraId="07AEBFCA" w14:textId="5C98532E" w:rsidR="00E715C1" w:rsidRDefault="00E715C1" w:rsidP="002F2252">
      <w:pPr>
        <w:pStyle w:val="NoSpacing"/>
        <w:ind w:left="720" w:hanging="720"/>
        <w:rPr>
          <w:rFonts w:ascii="Arial" w:hAnsi="Arial" w:cs="Arial"/>
          <w:lang w:eastAsia="en-GB"/>
        </w:rPr>
      </w:pPr>
    </w:p>
    <w:p w14:paraId="5ABBEAA5" w14:textId="48DE4CCC" w:rsidR="00E715C1" w:rsidRDefault="00E715C1" w:rsidP="002F2252">
      <w:pPr>
        <w:pStyle w:val="NoSpacing"/>
        <w:ind w:left="720" w:hanging="720"/>
        <w:rPr>
          <w:rFonts w:ascii="Arial" w:hAnsi="Arial" w:cs="Arial"/>
          <w:lang w:eastAsia="en-GB"/>
        </w:rPr>
      </w:pPr>
      <w:r>
        <w:rPr>
          <w:rFonts w:ascii="Arial" w:hAnsi="Arial" w:cs="Arial"/>
          <w:lang w:eastAsia="en-GB"/>
        </w:rPr>
        <w:t>1.7</w:t>
      </w:r>
      <w:r>
        <w:rPr>
          <w:rFonts w:ascii="Arial" w:hAnsi="Arial" w:cs="Arial"/>
          <w:lang w:eastAsia="en-GB"/>
        </w:rPr>
        <w:tab/>
      </w:r>
      <w:r w:rsidRPr="00232B12">
        <w:rPr>
          <w:rFonts w:ascii="Arial" w:hAnsi="Arial" w:cs="Arial"/>
          <w:lang w:eastAsia="en-GB"/>
        </w:rPr>
        <w:t>Appendix A details the purposes for which we may use your personal data.</w:t>
      </w:r>
    </w:p>
    <w:p w14:paraId="13350D92" w14:textId="08EF7B4C" w:rsidR="00080870" w:rsidRDefault="00080870" w:rsidP="002F2252">
      <w:pPr>
        <w:pStyle w:val="NoSpacing"/>
        <w:ind w:left="720" w:hanging="720"/>
        <w:rPr>
          <w:rFonts w:ascii="Arial" w:hAnsi="Arial" w:cs="Arial"/>
          <w:lang w:eastAsia="en-GB"/>
        </w:rPr>
      </w:pPr>
    </w:p>
    <w:p w14:paraId="6659C21D" w14:textId="6DCAE260" w:rsidR="00080870" w:rsidRPr="001C3745" w:rsidRDefault="00080870" w:rsidP="002F2252">
      <w:pPr>
        <w:pStyle w:val="NoSpacing"/>
        <w:ind w:left="720" w:hanging="720"/>
        <w:rPr>
          <w:rFonts w:ascii="Arial" w:hAnsi="Arial" w:cs="Arial"/>
          <w:lang w:eastAsia="en-GB"/>
        </w:rPr>
      </w:pPr>
      <w:r>
        <w:rPr>
          <w:rFonts w:ascii="Arial" w:hAnsi="Arial" w:cs="Arial"/>
          <w:lang w:eastAsia="en-GB"/>
        </w:rPr>
        <w:t>1.8</w:t>
      </w:r>
      <w:r>
        <w:rPr>
          <w:rFonts w:ascii="Arial" w:hAnsi="Arial" w:cs="Arial"/>
          <w:lang w:eastAsia="en-GB"/>
        </w:rPr>
        <w:tab/>
      </w:r>
      <w:r w:rsidRPr="00232B12">
        <w:rPr>
          <w:rFonts w:ascii="Arial" w:hAnsi="Arial" w:cs="Arial"/>
          <w:lang w:eastAsia="en-GB"/>
        </w:rPr>
        <w:t>The information we typically hold about you is detailed in our Student Retention Schedule, which is available on the intranet under Compliance. This sets out details of how long we will hold information for and the legal basis for holding it.</w:t>
      </w:r>
    </w:p>
    <w:p w14:paraId="4CE55FCB" w14:textId="71A6F45A" w:rsidR="002F2252" w:rsidRDefault="002F2252" w:rsidP="005603F3">
      <w:pPr>
        <w:pStyle w:val="Heading3"/>
        <w:spacing w:after="0"/>
        <w:rPr>
          <w:color w:val="auto"/>
          <w:sz w:val="22"/>
          <w:szCs w:val="22"/>
          <w:u w:val="none"/>
        </w:rPr>
      </w:pPr>
    </w:p>
    <w:p w14:paraId="3F3C6679" w14:textId="77777777" w:rsidR="002F2252" w:rsidRDefault="002F2252" w:rsidP="005603F3">
      <w:pPr>
        <w:pStyle w:val="Heading3"/>
        <w:spacing w:after="0"/>
        <w:rPr>
          <w:color w:val="auto"/>
          <w:sz w:val="22"/>
          <w:szCs w:val="22"/>
          <w:u w:val="none"/>
        </w:rPr>
      </w:pPr>
    </w:p>
    <w:p w14:paraId="5EF204BF" w14:textId="37334CB0" w:rsidR="009E2994" w:rsidRPr="005603F3" w:rsidRDefault="00D322CB" w:rsidP="005603F3">
      <w:pPr>
        <w:pStyle w:val="Heading3"/>
        <w:spacing w:after="0"/>
        <w:rPr>
          <w:color w:val="auto"/>
          <w:sz w:val="22"/>
          <w:szCs w:val="22"/>
          <w:u w:val="none"/>
        </w:rPr>
      </w:pPr>
      <w:r>
        <w:rPr>
          <w:color w:val="auto"/>
          <w:sz w:val="22"/>
          <w:szCs w:val="22"/>
          <w:u w:val="none"/>
        </w:rPr>
        <w:t>2.</w:t>
      </w:r>
      <w:r>
        <w:rPr>
          <w:color w:val="auto"/>
          <w:sz w:val="22"/>
          <w:szCs w:val="22"/>
          <w:u w:val="none"/>
        </w:rPr>
        <w:tab/>
      </w:r>
      <w:r w:rsidR="009E2994" w:rsidRPr="005603F3">
        <w:rPr>
          <w:color w:val="auto"/>
          <w:sz w:val="22"/>
          <w:szCs w:val="22"/>
          <w:u w:val="none"/>
        </w:rPr>
        <w:t xml:space="preserve">How we </w:t>
      </w:r>
      <w:r>
        <w:rPr>
          <w:color w:val="auto"/>
          <w:sz w:val="22"/>
          <w:szCs w:val="22"/>
          <w:u w:val="none"/>
        </w:rPr>
        <w:t>collect</w:t>
      </w:r>
      <w:r w:rsidRPr="005603F3">
        <w:rPr>
          <w:color w:val="auto"/>
          <w:sz w:val="22"/>
          <w:szCs w:val="22"/>
          <w:u w:val="none"/>
        </w:rPr>
        <w:t xml:space="preserve"> </w:t>
      </w:r>
      <w:r w:rsidR="009E2994" w:rsidRPr="005603F3">
        <w:rPr>
          <w:color w:val="auto"/>
          <w:sz w:val="22"/>
          <w:szCs w:val="22"/>
          <w:u w:val="none"/>
        </w:rPr>
        <w:t>your data</w:t>
      </w:r>
    </w:p>
    <w:p w14:paraId="47BB265F" w14:textId="61D3B807" w:rsidR="00742602" w:rsidRPr="005603F3" w:rsidRDefault="00742602" w:rsidP="005603F3">
      <w:pPr>
        <w:rPr>
          <w:rFonts w:cs="Arial"/>
          <w:lang w:eastAsia="en-GB"/>
        </w:rPr>
      </w:pPr>
    </w:p>
    <w:p w14:paraId="0D6F2EFF" w14:textId="4611D3C1" w:rsidR="00742602" w:rsidRPr="005603F3" w:rsidRDefault="00742602" w:rsidP="00742602">
      <w:pPr>
        <w:pStyle w:val="NoSpacing"/>
        <w:rPr>
          <w:rFonts w:ascii="Arial" w:hAnsi="Arial" w:cs="Arial"/>
          <w:lang w:eastAsia="en-GB"/>
        </w:rPr>
      </w:pPr>
      <w:r w:rsidRPr="005603F3">
        <w:rPr>
          <w:rFonts w:ascii="Arial" w:hAnsi="Arial" w:cs="Arial"/>
          <w:lang w:eastAsia="en-GB"/>
        </w:rPr>
        <w:t>1.1</w:t>
      </w:r>
      <w:r w:rsidRPr="005603F3">
        <w:rPr>
          <w:rFonts w:ascii="Arial" w:hAnsi="Arial" w:cs="Arial"/>
          <w:lang w:eastAsia="en-GB"/>
        </w:rPr>
        <w:tab/>
        <w:t xml:space="preserve">We collect data </w:t>
      </w:r>
      <w:r w:rsidR="005603F3">
        <w:rPr>
          <w:rFonts w:ascii="Arial" w:hAnsi="Arial" w:cs="Arial"/>
          <w:lang w:eastAsia="en-GB"/>
        </w:rPr>
        <w:t xml:space="preserve">about you </w:t>
      </w:r>
      <w:r w:rsidRPr="005603F3">
        <w:rPr>
          <w:rFonts w:ascii="Arial" w:hAnsi="Arial" w:cs="Arial"/>
          <w:lang w:eastAsia="en-GB"/>
        </w:rPr>
        <w:t xml:space="preserve">in </w:t>
      </w:r>
      <w:proofErr w:type="gramStart"/>
      <w:r w:rsidRPr="005603F3">
        <w:rPr>
          <w:rFonts w:ascii="Arial" w:hAnsi="Arial" w:cs="Arial"/>
          <w:lang w:eastAsia="en-GB"/>
        </w:rPr>
        <w:t>a number of</w:t>
      </w:r>
      <w:proofErr w:type="gramEnd"/>
      <w:r w:rsidRPr="005603F3">
        <w:rPr>
          <w:rFonts w:ascii="Arial" w:hAnsi="Arial" w:cs="Arial"/>
          <w:lang w:eastAsia="en-GB"/>
        </w:rPr>
        <w:t xml:space="preserve"> ways, </w:t>
      </w:r>
      <w:r w:rsidR="001B549A">
        <w:rPr>
          <w:rFonts w:ascii="Arial" w:hAnsi="Arial" w:cs="Arial"/>
          <w:lang w:eastAsia="en-GB"/>
        </w:rPr>
        <w:t>including</w:t>
      </w:r>
      <w:r w:rsidRPr="005603F3">
        <w:rPr>
          <w:rFonts w:ascii="Arial" w:hAnsi="Arial" w:cs="Arial"/>
          <w:lang w:eastAsia="en-GB"/>
        </w:rPr>
        <w:t>:</w:t>
      </w:r>
    </w:p>
    <w:p w14:paraId="7D6AA5E1" w14:textId="34F56875" w:rsidR="00742602" w:rsidRPr="005603F3" w:rsidRDefault="00742602" w:rsidP="005603F3">
      <w:pPr>
        <w:pStyle w:val="NoSpacing"/>
        <w:numPr>
          <w:ilvl w:val="0"/>
          <w:numId w:val="4"/>
        </w:numPr>
        <w:rPr>
          <w:rFonts w:ascii="Arial" w:hAnsi="Arial" w:cs="Arial"/>
          <w:lang w:eastAsia="en-GB"/>
        </w:rPr>
      </w:pPr>
      <w:r w:rsidRPr="005603F3">
        <w:rPr>
          <w:rFonts w:ascii="Arial" w:hAnsi="Arial" w:cs="Arial"/>
          <w:lang w:eastAsia="en-GB"/>
        </w:rPr>
        <w:t xml:space="preserve">from the information you provide to us when you interact with us before </w:t>
      </w:r>
      <w:r w:rsidR="00104F6F">
        <w:rPr>
          <w:rFonts w:ascii="Arial" w:hAnsi="Arial" w:cs="Arial"/>
          <w:lang w:eastAsia="en-GB"/>
        </w:rPr>
        <w:t>making an application</w:t>
      </w:r>
      <w:r w:rsidRPr="005603F3">
        <w:rPr>
          <w:rFonts w:ascii="Arial" w:hAnsi="Arial" w:cs="Arial"/>
          <w:lang w:eastAsia="en-GB"/>
        </w:rPr>
        <w:t xml:space="preserve">, for example when you express </w:t>
      </w:r>
      <w:r w:rsidR="005603F3" w:rsidRPr="005603F3">
        <w:rPr>
          <w:rFonts w:ascii="Arial" w:hAnsi="Arial" w:cs="Arial"/>
          <w:lang w:eastAsia="en-GB"/>
        </w:rPr>
        <w:t>you request</w:t>
      </w:r>
      <w:r w:rsidR="005603F3">
        <w:rPr>
          <w:rFonts w:ascii="Arial" w:hAnsi="Arial" w:cs="Arial"/>
          <w:lang w:eastAsia="en-GB"/>
        </w:rPr>
        <w:t xml:space="preserve"> information about a course or a </w:t>
      </w:r>
      <w:proofErr w:type="gramStart"/>
      <w:r w:rsidR="005603F3">
        <w:rPr>
          <w:rFonts w:ascii="Arial" w:hAnsi="Arial" w:cs="Arial"/>
          <w:lang w:eastAsia="en-GB"/>
        </w:rPr>
        <w:t>prospectus</w:t>
      </w:r>
      <w:r w:rsidRPr="005603F3">
        <w:rPr>
          <w:rFonts w:ascii="Arial" w:hAnsi="Arial" w:cs="Arial"/>
          <w:lang w:eastAsia="en-GB"/>
        </w:rPr>
        <w:t>;</w:t>
      </w:r>
      <w:proofErr w:type="gramEnd"/>
    </w:p>
    <w:p w14:paraId="7F6AA03F" w14:textId="0655F3C4" w:rsidR="00742602" w:rsidRPr="005603F3" w:rsidRDefault="00742602" w:rsidP="005603F3">
      <w:pPr>
        <w:pStyle w:val="NoSpacing"/>
        <w:numPr>
          <w:ilvl w:val="0"/>
          <w:numId w:val="4"/>
        </w:numPr>
        <w:rPr>
          <w:rFonts w:ascii="Arial" w:hAnsi="Arial" w:cs="Arial"/>
          <w:lang w:eastAsia="en-GB"/>
        </w:rPr>
      </w:pPr>
      <w:r w:rsidRPr="005603F3">
        <w:rPr>
          <w:rFonts w:ascii="Arial" w:hAnsi="Arial" w:cs="Arial"/>
          <w:lang w:eastAsia="en-GB"/>
        </w:rPr>
        <w:t>when you</w:t>
      </w:r>
      <w:r w:rsidR="005603F3">
        <w:rPr>
          <w:rFonts w:ascii="Arial" w:hAnsi="Arial" w:cs="Arial"/>
          <w:lang w:eastAsia="en-GB"/>
        </w:rPr>
        <w:t xml:space="preserve"> submit your</w:t>
      </w:r>
      <w:r w:rsidR="005603F3" w:rsidRPr="005603F3">
        <w:rPr>
          <w:rFonts w:ascii="Arial" w:hAnsi="Arial" w:cs="Arial"/>
          <w:lang w:eastAsia="en-GB"/>
        </w:rPr>
        <w:t xml:space="preserve"> app</w:t>
      </w:r>
      <w:r w:rsidR="005603F3">
        <w:rPr>
          <w:rFonts w:ascii="Arial" w:hAnsi="Arial" w:cs="Arial"/>
          <w:lang w:eastAsia="en-GB"/>
        </w:rPr>
        <w:t xml:space="preserve">lication to </w:t>
      </w:r>
      <w:r w:rsidRPr="005603F3">
        <w:rPr>
          <w:rFonts w:ascii="Arial" w:hAnsi="Arial" w:cs="Arial"/>
          <w:lang w:eastAsia="en-GB"/>
        </w:rPr>
        <w:t xml:space="preserve">study at </w:t>
      </w:r>
      <w:r w:rsidR="005603F3">
        <w:rPr>
          <w:rFonts w:ascii="Arial" w:hAnsi="Arial" w:cs="Arial"/>
          <w:lang w:eastAsia="en-GB"/>
        </w:rPr>
        <w:t>AUB either direct or via</w:t>
      </w:r>
      <w:r w:rsidRPr="005603F3">
        <w:rPr>
          <w:rFonts w:ascii="Arial" w:hAnsi="Arial" w:cs="Arial"/>
          <w:lang w:eastAsia="en-GB"/>
        </w:rPr>
        <w:t xml:space="preserve"> </w:t>
      </w:r>
      <w:proofErr w:type="gramStart"/>
      <w:r w:rsidRPr="005603F3">
        <w:rPr>
          <w:rFonts w:ascii="Arial" w:hAnsi="Arial" w:cs="Arial"/>
          <w:lang w:eastAsia="en-GB"/>
        </w:rPr>
        <w:t>UCAS;</w:t>
      </w:r>
      <w:proofErr w:type="gramEnd"/>
    </w:p>
    <w:p w14:paraId="3892864D" w14:textId="4898045C" w:rsidR="00742602" w:rsidRDefault="00742602" w:rsidP="005603F3">
      <w:pPr>
        <w:pStyle w:val="NoSpacing"/>
        <w:numPr>
          <w:ilvl w:val="0"/>
          <w:numId w:val="4"/>
        </w:numPr>
        <w:rPr>
          <w:rFonts w:ascii="Arial" w:hAnsi="Arial" w:cs="Arial"/>
          <w:lang w:eastAsia="en-GB"/>
        </w:rPr>
      </w:pPr>
      <w:r w:rsidRPr="005603F3">
        <w:rPr>
          <w:rFonts w:ascii="Arial" w:hAnsi="Arial" w:cs="Arial"/>
          <w:lang w:eastAsia="en-GB"/>
        </w:rPr>
        <w:t>when you communicate with us</w:t>
      </w:r>
      <w:r w:rsidR="00104F6F">
        <w:rPr>
          <w:rFonts w:ascii="Arial" w:hAnsi="Arial" w:cs="Arial"/>
          <w:lang w:eastAsia="en-GB"/>
        </w:rPr>
        <w:t xml:space="preserve"> as part of the admissions </w:t>
      </w:r>
      <w:proofErr w:type="gramStart"/>
      <w:r w:rsidR="00104F6F">
        <w:rPr>
          <w:rFonts w:ascii="Arial" w:hAnsi="Arial" w:cs="Arial"/>
          <w:lang w:eastAsia="en-GB"/>
        </w:rPr>
        <w:t>process</w:t>
      </w:r>
      <w:r w:rsidRPr="005603F3">
        <w:rPr>
          <w:rFonts w:ascii="Arial" w:hAnsi="Arial" w:cs="Arial"/>
          <w:lang w:eastAsia="en-GB"/>
        </w:rPr>
        <w:t>;</w:t>
      </w:r>
      <w:proofErr w:type="gramEnd"/>
    </w:p>
    <w:p w14:paraId="7D4E47C6" w14:textId="2B5A4B42" w:rsidR="009006A5" w:rsidRDefault="009006A5" w:rsidP="005603F3">
      <w:pPr>
        <w:pStyle w:val="NoSpacing"/>
        <w:numPr>
          <w:ilvl w:val="0"/>
          <w:numId w:val="4"/>
        </w:numPr>
        <w:rPr>
          <w:rFonts w:ascii="Arial" w:hAnsi="Arial" w:cs="Arial"/>
          <w:lang w:eastAsia="en-GB"/>
        </w:rPr>
      </w:pPr>
      <w:r w:rsidRPr="005603F3">
        <w:rPr>
          <w:rFonts w:ascii="Arial" w:hAnsi="Arial" w:cs="Arial"/>
          <w:lang w:eastAsia="en-GB"/>
        </w:rPr>
        <w:t xml:space="preserve">from third parties, for example from your previous or current school, sixth form college, university or employers who may provide a reference about you or who may sponsor your </w:t>
      </w:r>
      <w:proofErr w:type="gramStart"/>
      <w:r w:rsidRPr="005603F3">
        <w:rPr>
          <w:rFonts w:ascii="Arial" w:hAnsi="Arial" w:cs="Arial"/>
          <w:lang w:eastAsia="en-GB"/>
        </w:rPr>
        <w:t>studies</w:t>
      </w:r>
      <w:r>
        <w:rPr>
          <w:rFonts w:ascii="Arial" w:hAnsi="Arial" w:cs="Arial"/>
          <w:lang w:eastAsia="en-GB"/>
        </w:rPr>
        <w:t>;</w:t>
      </w:r>
      <w:proofErr w:type="gramEnd"/>
      <w:r>
        <w:rPr>
          <w:rFonts w:ascii="Arial" w:hAnsi="Arial" w:cs="Arial"/>
          <w:lang w:eastAsia="en-GB"/>
        </w:rPr>
        <w:t xml:space="preserve"> </w:t>
      </w:r>
    </w:p>
    <w:p w14:paraId="0AEC1551" w14:textId="52BED06A" w:rsidR="00104F6F" w:rsidRPr="005603F3" w:rsidRDefault="00104F6F" w:rsidP="005603F3">
      <w:pPr>
        <w:pStyle w:val="NoSpacing"/>
        <w:numPr>
          <w:ilvl w:val="0"/>
          <w:numId w:val="4"/>
        </w:numPr>
        <w:rPr>
          <w:rFonts w:ascii="Arial" w:hAnsi="Arial" w:cs="Arial"/>
          <w:lang w:eastAsia="en-GB"/>
        </w:rPr>
      </w:pPr>
      <w:r>
        <w:rPr>
          <w:rFonts w:ascii="Arial" w:hAnsi="Arial" w:cs="Arial"/>
          <w:lang w:eastAsia="en-GB"/>
        </w:rPr>
        <w:t xml:space="preserve">through information you provide at </w:t>
      </w:r>
      <w:proofErr w:type="gramStart"/>
      <w:r>
        <w:rPr>
          <w:rFonts w:ascii="Arial" w:hAnsi="Arial" w:cs="Arial"/>
          <w:lang w:eastAsia="en-GB"/>
        </w:rPr>
        <w:t>enrolment</w:t>
      </w:r>
      <w:r w:rsidR="009006A5">
        <w:rPr>
          <w:rFonts w:ascii="Arial" w:hAnsi="Arial" w:cs="Arial"/>
          <w:lang w:eastAsia="en-GB"/>
        </w:rPr>
        <w:t>;</w:t>
      </w:r>
      <w:proofErr w:type="gramEnd"/>
    </w:p>
    <w:p w14:paraId="683703B9" w14:textId="3B5E3FC8" w:rsidR="00742602" w:rsidRPr="005603F3" w:rsidRDefault="009006A5" w:rsidP="005603F3">
      <w:pPr>
        <w:pStyle w:val="NoSpacing"/>
        <w:numPr>
          <w:ilvl w:val="0"/>
          <w:numId w:val="4"/>
        </w:numPr>
        <w:rPr>
          <w:rFonts w:ascii="Arial" w:hAnsi="Arial" w:cs="Arial"/>
          <w:lang w:eastAsia="en-GB"/>
        </w:rPr>
      </w:pPr>
      <w:r>
        <w:rPr>
          <w:rFonts w:ascii="Arial" w:hAnsi="Arial" w:cs="Arial"/>
          <w:lang w:eastAsia="en-GB"/>
        </w:rPr>
        <w:t>from your interactions</w:t>
      </w:r>
      <w:r w:rsidR="00742602" w:rsidRPr="005603F3">
        <w:rPr>
          <w:rFonts w:ascii="Arial" w:hAnsi="Arial" w:cs="Arial"/>
          <w:lang w:eastAsia="en-GB"/>
        </w:rPr>
        <w:t xml:space="preserve"> with us during your time as a student</w:t>
      </w:r>
    </w:p>
    <w:bookmarkEnd w:id="0"/>
    <w:p w14:paraId="525DB25A" w14:textId="1967EE4D" w:rsidR="005603F3" w:rsidRDefault="000035B7" w:rsidP="000035B7">
      <w:pPr>
        <w:pStyle w:val="Heading3"/>
        <w:spacing w:after="0"/>
        <w:ind w:left="720" w:hanging="720"/>
        <w:rPr>
          <w:b w:val="0"/>
          <w:color w:val="auto"/>
          <w:sz w:val="22"/>
          <w:szCs w:val="22"/>
          <w:u w:val="none"/>
        </w:rPr>
      </w:pPr>
      <w:r>
        <w:rPr>
          <w:b w:val="0"/>
          <w:color w:val="auto"/>
          <w:sz w:val="22"/>
          <w:szCs w:val="22"/>
          <w:u w:val="none"/>
        </w:rPr>
        <w:tab/>
      </w:r>
      <w:r w:rsidR="00574EB6">
        <w:rPr>
          <w:b w:val="0"/>
          <w:color w:val="auto"/>
          <w:sz w:val="22"/>
          <w:szCs w:val="22"/>
          <w:u w:val="none"/>
        </w:rPr>
        <w:t xml:space="preserve"> </w:t>
      </w:r>
    </w:p>
    <w:p w14:paraId="0514DB0E" w14:textId="29026311" w:rsidR="005603F3" w:rsidRDefault="005603F3" w:rsidP="00742602">
      <w:pPr>
        <w:pStyle w:val="Heading3"/>
        <w:spacing w:after="0"/>
        <w:ind w:left="720" w:hanging="720"/>
        <w:rPr>
          <w:b w:val="0"/>
          <w:color w:val="auto"/>
          <w:sz w:val="22"/>
          <w:szCs w:val="22"/>
          <w:u w:val="none"/>
        </w:rPr>
      </w:pPr>
    </w:p>
    <w:p w14:paraId="5B9F45C9" w14:textId="68FF6927" w:rsidR="00080870" w:rsidRPr="00232B12" w:rsidRDefault="00E5600B" w:rsidP="00080870">
      <w:pPr>
        <w:rPr>
          <w:b/>
          <w:bCs/>
          <w:lang w:eastAsia="en-GB"/>
        </w:rPr>
      </w:pPr>
      <w:r w:rsidRPr="00232B12">
        <w:rPr>
          <w:b/>
          <w:bCs/>
          <w:lang w:eastAsia="en-GB"/>
        </w:rPr>
        <w:t>3.</w:t>
      </w:r>
      <w:r w:rsidRPr="00232B12">
        <w:rPr>
          <w:b/>
          <w:bCs/>
          <w:lang w:eastAsia="en-GB"/>
        </w:rPr>
        <w:tab/>
      </w:r>
      <w:r w:rsidR="00F15983" w:rsidRPr="00232B12">
        <w:rPr>
          <w:b/>
          <w:bCs/>
          <w:lang w:eastAsia="en-GB"/>
        </w:rPr>
        <w:t xml:space="preserve">Rights and duties </w:t>
      </w:r>
    </w:p>
    <w:p w14:paraId="2971F2A8" w14:textId="77777777" w:rsidR="00F15983" w:rsidRPr="00232B12" w:rsidRDefault="00F15983" w:rsidP="00232B12">
      <w:pPr>
        <w:rPr>
          <w:b/>
        </w:rPr>
      </w:pPr>
    </w:p>
    <w:p w14:paraId="5B26016A" w14:textId="4FA56245" w:rsidR="00732DD4" w:rsidRDefault="00F15983" w:rsidP="00742602">
      <w:pPr>
        <w:pStyle w:val="Heading3"/>
        <w:spacing w:after="0"/>
        <w:ind w:left="720" w:hanging="720"/>
        <w:rPr>
          <w:b w:val="0"/>
          <w:color w:val="auto"/>
          <w:sz w:val="22"/>
          <w:szCs w:val="22"/>
          <w:u w:val="none"/>
        </w:rPr>
      </w:pPr>
      <w:r>
        <w:rPr>
          <w:b w:val="0"/>
          <w:color w:val="auto"/>
          <w:sz w:val="22"/>
          <w:szCs w:val="22"/>
          <w:u w:val="none"/>
        </w:rPr>
        <w:t>3.1</w:t>
      </w:r>
      <w:r w:rsidR="005603F3">
        <w:rPr>
          <w:b w:val="0"/>
          <w:color w:val="auto"/>
          <w:sz w:val="22"/>
          <w:szCs w:val="22"/>
          <w:u w:val="none"/>
        </w:rPr>
        <w:tab/>
      </w:r>
      <w:r w:rsidR="00732DD4" w:rsidRPr="005603F3">
        <w:rPr>
          <w:b w:val="0"/>
          <w:color w:val="auto"/>
          <w:sz w:val="22"/>
          <w:szCs w:val="22"/>
          <w:u w:val="none"/>
        </w:rPr>
        <w:t>It is your responsibility to ensure that the details you give us are accurate and kept up to date.  This is particularly important in relation to your corres</w:t>
      </w:r>
      <w:r w:rsidR="008A6047" w:rsidRPr="005603F3">
        <w:rPr>
          <w:b w:val="0"/>
          <w:color w:val="auto"/>
          <w:sz w:val="22"/>
          <w:szCs w:val="22"/>
          <w:u w:val="none"/>
        </w:rPr>
        <w:t xml:space="preserve">pondence address and mobile </w:t>
      </w:r>
      <w:r w:rsidR="00732DD4" w:rsidRPr="005603F3">
        <w:rPr>
          <w:b w:val="0"/>
          <w:color w:val="auto"/>
          <w:sz w:val="22"/>
          <w:szCs w:val="22"/>
          <w:u w:val="none"/>
        </w:rPr>
        <w:t>phone number – do not forget to tell us if these change, using the self-service option on e-vision.</w:t>
      </w:r>
    </w:p>
    <w:p w14:paraId="02D51FFE" w14:textId="77777777" w:rsidR="002D51F0" w:rsidRPr="00232B12" w:rsidRDefault="002D51F0" w:rsidP="00232B12">
      <w:pPr>
        <w:rPr>
          <w:b/>
        </w:rPr>
      </w:pPr>
    </w:p>
    <w:p w14:paraId="5C112E1A" w14:textId="6533134F" w:rsidR="006E5486" w:rsidRPr="005603F3" w:rsidRDefault="002D51F0" w:rsidP="00232B12">
      <w:pPr>
        <w:autoSpaceDE w:val="0"/>
        <w:autoSpaceDN w:val="0"/>
        <w:adjustRightInd w:val="0"/>
        <w:ind w:left="709" w:hanging="709"/>
        <w:rPr>
          <w:rFonts w:eastAsiaTheme="minorHAnsi" w:cs="Arial"/>
        </w:rPr>
      </w:pPr>
      <w:r>
        <w:rPr>
          <w:rFonts w:cs="Arial"/>
        </w:rPr>
        <w:t>3.2</w:t>
      </w:r>
      <w:r>
        <w:rPr>
          <w:rFonts w:cs="Arial"/>
        </w:rPr>
        <w:tab/>
      </w:r>
      <w:r w:rsidRPr="005603F3">
        <w:rPr>
          <w:rFonts w:cs="Arial"/>
        </w:rPr>
        <w:t xml:space="preserve">The data which you provide </w:t>
      </w:r>
      <w:r>
        <w:rPr>
          <w:rFonts w:cs="Arial"/>
        </w:rPr>
        <w:t>during the enrolment process</w:t>
      </w:r>
      <w:r w:rsidRPr="005603F3">
        <w:rPr>
          <w:rFonts w:cs="Arial"/>
        </w:rPr>
        <w:t xml:space="preserve"> or in any later data requests will be processed in accordance with the </w:t>
      </w:r>
      <w:r>
        <w:rPr>
          <w:rFonts w:cs="Arial"/>
        </w:rPr>
        <w:t xml:space="preserve">UK </w:t>
      </w:r>
      <w:r w:rsidRPr="005603F3">
        <w:rPr>
          <w:rFonts w:cs="Arial"/>
          <w:color w:val="222222"/>
          <w:sz w:val="23"/>
          <w:szCs w:val="23"/>
          <w:shd w:val="clear" w:color="auto" w:fill="FFFFFF"/>
        </w:rPr>
        <w:t>General Data Protection Regulation (</w:t>
      </w:r>
      <w:r>
        <w:rPr>
          <w:rFonts w:cs="Arial"/>
          <w:color w:val="222222"/>
          <w:sz w:val="23"/>
          <w:szCs w:val="23"/>
          <w:shd w:val="clear" w:color="auto" w:fill="FFFFFF"/>
        </w:rPr>
        <w:t xml:space="preserve">UK </w:t>
      </w:r>
      <w:r w:rsidRPr="005603F3">
        <w:rPr>
          <w:rFonts w:cs="Arial"/>
          <w:color w:val="222222"/>
          <w:sz w:val="23"/>
          <w:szCs w:val="23"/>
          <w:shd w:val="clear" w:color="auto" w:fill="FFFFFF"/>
        </w:rPr>
        <w:t>GDPR)</w:t>
      </w:r>
      <w:r w:rsidRPr="005603F3">
        <w:rPr>
          <w:rFonts w:cs="Arial"/>
        </w:rPr>
        <w:t>.  It will only be used by the University for the conduct of its legitimate business.</w:t>
      </w:r>
    </w:p>
    <w:p w14:paraId="0700DA53" w14:textId="77777777" w:rsidR="002D51F0" w:rsidRDefault="002D51F0" w:rsidP="005603F3">
      <w:pPr>
        <w:autoSpaceDE w:val="0"/>
        <w:autoSpaceDN w:val="0"/>
        <w:adjustRightInd w:val="0"/>
        <w:ind w:left="720" w:hanging="720"/>
        <w:rPr>
          <w:rFonts w:eastAsiaTheme="minorHAnsi" w:cs="Arial"/>
        </w:rPr>
      </w:pPr>
    </w:p>
    <w:p w14:paraId="378FBC78" w14:textId="269D25F2" w:rsidR="009E2994" w:rsidRDefault="002D51F0" w:rsidP="005603F3">
      <w:pPr>
        <w:autoSpaceDE w:val="0"/>
        <w:autoSpaceDN w:val="0"/>
        <w:adjustRightInd w:val="0"/>
        <w:ind w:left="720" w:hanging="720"/>
        <w:rPr>
          <w:rFonts w:eastAsiaTheme="minorHAnsi" w:cs="Arial"/>
        </w:rPr>
      </w:pPr>
      <w:r>
        <w:rPr>
          <w:rFonts w:eastAsiaTheme="minorHAnsi" w:cs="Arial"/>
        </w:rPr>
        <w:t>3.3</w:t>
      </w:r>
      <w:r>
        <w:rPr>
          <w:rFonts w:eastAsiaTheme="minorHAnsi" w:cs="Arial"/>
        </w:rPr>
        <w:tab/>
      </w:r>
      <w:r w:rsidR="006E5486" w:rsidRPr="005603F3">
        <w:rPr>
          <w:rFonts w:eastAsiaTheme="minorHAnsi" w:cs="Arial"/>
        </w:rPr>
        <w:t xml:space="preserve">We </w:t>
      </w:r>
      <w:r w:rsidR="00F15983">
        <w:rPr>
          <w:rFonts w:eastAsiaTheme="minorHAnsi" w:cs="Arial"/>
        </w:rPr>
        <w:t>will not normally</w:t>
      </w:r>
      <w:r w:rsidR="00F15983" w:rsidRPr="005603F3">
        <w:rPr>
          <w:rFonts w:eastAsiaTheme="minorHAnsi" w:cs="Arial"/>
        </w:rPr>
        <w:t xml:space="preserve"> </w:t>
      </w:r>
      <w:r w:rsidR="006E5486" w:rsidRPr="005603F3">
        <w:rPr>
          <w:rFonts w:eastAsiaTheme="minorHAnsi" w:cs="Arial"/>
        </w:rPr>
        <w:t xml:space="preserve">divulge any personal or sensitive information to anyone else (including parents) without your permission. If you wish to give permission there is a form on e-vision called </w:t>
      </w:r>
      <w:r w:rsidR="006E5486" w:rsidRPr="005603F3">
        <w:rPr>
          <w:rFonts w:eastAsiaTheme="minorHAnsi" w:cs="Arial"/>
          <w:i/>
        </w:rPr>
        <w:t xml:space="preserve">third party </w:t>
      </w:r>
      <w:r w:rsidR="00655563" w:rsidRPr="005603F3">
        <w:rPr>
          <w:rFonts w:eastAsiaTheme="minorHAnsi" w:cs="Arial"/>
          <w:i/>
        </w:rPr>
        <w:t xml:space="preserve">consent, </w:t>
      </w:r>
      <w:r w:rsidR="00655563" w:rsidRPr="009734B5">
        <w:rPr>
          <w:rFonts w:eastAsiaTheme="minorHAnsi" w:cs="Arial"/>
          <w:iCs/>
        </w:rPr>
        <w:t>which</w:t>
      </w:r>
      <w:r w:rsidR="006E5486" w:rsidRPr="005603F3">
        <w:rPr>
          <w:rFonts w:eastAsiaTheme="minorHAnsi" w:cs="Arial"/>
        </w:rPr>
        <w:t xml:space="preserve"> can be accessed from the e-vision home page. Here you can identify people with whom we can share information and specify the type of </w:t>
      </w:r>
      <w:r w:rsidR="00655563" w:rsidRPr="005603F3">
        <w:rPr>
          <w:rFonts w:eastAsiaTheme="minorHAnsi" w:cs="Arial"/>
        </w:rPr>
        <w:t>information which</w:t>
      </w:r>
      <w:r w:rsidR="006E5486" w:rsidRPr="005603F3">
        <w:rPr>
          <w:rFonts w:eastAsiaTheme="minorHAnsi" w:cs="Arial"/>
        </w:rPr>
        <w:t xml:space="preserve"> can be shared such as </w:t>
      </w:r>
      <w:r w:rsidR="001C3745">
        <w:rPr>
          <w:rFonts w:eastAsiaTheme="minorHAnsi" w:cs="Arial"/>
        </w:rPr>
        <w:t>financial or academic</w:t>
      </w:r>
      <w:r w:rsidR="006E5486" w:rsidRPr="005603F3">
        <w:rPr>
          <w:rFonts w:eastAsiaTheme="minorHAnsi" w:cs="Arial"/>
        </w:rPr>
        <w:t>. You can change your mind about giving permission at any time by deleting the details you have put in.</w:t>
      </w:r>
      <w:r w:rsidR="004E3834">
        <w:rPr>
          <w:rFonts w:eastAsiaTheme="minorHAnsi" w:cs="Arial"/>
        </w:rPr>
        <w:t xml:space="preserve"> We will also prompt you annually, as part of the enrolment process, to update this information. </w:t>
      </w:r>
      <w:r>
        <w:rPr>
          <w:rFonts w:eastAsiaTheme="minorHAnsi" w:cs="Arial"/>
        </w:rPr>
        <w:t xml:space="preserve"> You should be aware that, in very exceptional circumstances</w:t>
      </w:r>
      <w:r w:rsidR="00C42511">
        <w:rPr>
          <w:rFonts w:eastAsiaTheme="minorHAnsi" w:cs="Arial"/>
        </w:rPr>
        <w:t xml:space="preserve">, we may contact </w:t>
      </w:r>
      <w:r w:rsidR="00E24142">
        <w:rPr>
          <w:rFonts w:eastAsiaTheme="minorHAnsi" w:cs="Arial"/>
        </w:rPr>
        <w:t xml:space="preserve">a third party without your consent where we believe that this in your vital interests.  </w:t>
      </w:r>
      <w:r w:rsidR="00C10DDB">
        <w:rPr>
          <w:rFonts w:eastAsiaTheme="minorHAnsi" w:cs="Arial"/>
        </w:rPr>
        <w:t xml:space="preserve">We take this kind of decision very seriously, and any agreement to proceed would be taken by a professional expert. </w:t>
      </w:r>
    </w:p>
    <w:p w14:paraId="75C57B0B" w14:textId="77777777" w:rsidR="00726D1E" w:rsidRPr="005603F3" w:rsidRDefault="00726D1E" w:rsidP="005603F3">
      <w:pPr>
        <w:autoSpaceDE w:val="0"/>
        <w:autoSpaceDN w:val="0"/>
        <w:adjustRightInd w:val="0"/>
        <w:ind w:left="720" w:hanging="720"/>
        <w:rPr>
          <w:rFonts w:eastAsiaTheme="minorHAnsi" w:cs="Arial"/>
        </w:rPr>
      </w:pPr>
    </w:p>
    <w:p w14:paraId="33DF2641" w14:textId="77777777" w:rsidR="00726D1E" w:rsidRPr="00726D1E" w:rsidRDefault="00732DD4" w:rsidP="00726D1E">
      <w:pPr>
        <w:pStyle w:val="NoSpacing"/>
        <w:rPr>
          <w:rFonts w:ascii="Arial" w:hAnsi="Arial" w:cs="Arial"/>
        </w:rPr>
      </w:pPr>
      <w:r w:rsidRPr="00726D1E">
        <w:rPr>
          <w:rFonts w:ascii="Arial" w:hAnsi="Arial" w:cs="Arial"/>
        </w:rPr>
        <w:t xml:space="preserve"> </w:t>
      </w:r>
      <w:bookmarkStart w:id="1" w:name="Passinginfotothirdparties"/>
    </w:p>
    <w:p w14:paraId="48779CD1" w14:textId="29FEED37" w:rsidR="0061412F" w:rsidRDefault="00C10DDB" w:rsidP="00726D1E">
      <w:pPr>
        <w:pStyle w:val="NoSpacing"/>
        <w:rPr>
          <w:b/>
        </w:rPr>
      </w:pPr>
      <w:r w:rsidRPr="00726D1E">
        <w:rPr>
          <w:rFonts w:ascii="Arial" w:hAnsi="Arial" w:cs="Arial"/>
          <w:b/>
        </w:rPr>
        <w:t>4</w:t>
      </w:r>
      <w:r w:rsidR="00742602" w:rsidRPr="00726D1E">
        <w:rPr>
          <w:rFonts w:ascii="Arial" w:hAnsi="Arial" w:cs="Arial"/>
          <w:b/>
        </w:rPr>
        <w:tab/>
      </w:r>
      <w:r w:rsidR="0061412F" w:rsidRPr="00726D1E">
        <w:rPr>
          <w:rFonts w:ascii="Arial" w:hAnsi="Arial" w:cs="Arial"/>
          <w:b/>
        </w:rPr>
        <w:t>Under 18s</w:t>
      </w:r>
    </w:p>
    <w:p w14:paraId="1AD2C0A4" w14:textId="77777777" w:rsidR="0061412F" w:rsidRDefault="0061412F" w:rsidP="0061412F">
      <w:pPr>
        <w:ind w:left="709" w:hanging="709"/>
        <w:rPr>
          <w:rFonts w:cs="Arial"/>
        </w:rPr>
      </w:pPr>
    </w:p>
    <w:p w14:paraId="36472E7C" w14:textId="0753DCBD" w:rsidR="0061412F" w:rsidRDefault="00C10DDB" w:rsidP="0061412F">
      <w:pPr>
        <w:ind w:left="709" w:hanging="709"/>
        <w:rPr>
          <w:rFonts w:cs="Arial"/>
        </w:rPr>
      </w:pPr>
      <w:r>
        <w:rPr>
          <w:rFonts w:cs="Arial"/>
        </w:rPr>
        <w:t>4</w:t>
      </w:r>
      <w:r w:rsidR="0061412F">
        <w:rPr>
          <w:rFonts w:cs="Arial"/>
        </w:rPr>
        <w:t>.1</w:t>
      </w:r>
      <w:r w:rsidR="0061412F">
        <w:rPr>
          <w:rFonts w:cs="Arial"/>
        </w:rPr>
        <w:tab/>
        <w:t>If you are under the age of 18, we have additional responsibilities in processing your data.</w:t>
      </w:r>
    </w:p>
    <w:p w14:paraId="1662EE61" w14:textId="77777777" w:rsidR="0061412F" w:rsidRDefault="0061412F" w:rsidP="0061412F">
      <w:pPr>
        <w:ind w:left="709" w:hanging="709"/>
        <w:rPr>
          <w:rFonts w:cs="Arial"/>
        </w:rPr>
      </w:pPr>
    </w:p>
    <w:p w14:paraId="6C5FBAA7" w14:textId="3747FFEC" w:rsidR="0061412F" w:rsidRDefault="00C10DDB" w:rsidP="0061412F">
      <w:pPr>
        <w:ind w:left="709" w:hanging="709"/>
        <w:rPr>
          <w:rFonts w:cs="Arial"/>
        </w:rPr>
      </w:pPr>
      <w:r>
        <w:rPr>
          <w:rFonts w:cs="Arial"/>
        </w:rPr>
        <w:t>4</w:t>
      </w:r>
      <w:r w:rsidR="0061412F">
        <w:rPr>
          <w:rFonts w:cs="Arial"/>
        </w:rPr>
        <w:t>.2</w:t>
      </w:r>
      <w:r w:rsidR="0061412F">
        <w:rPr>
          <w:rFonts w:cs="Arial"/>
        </w:rPr>
        <w:tab/>
        <w:t xml:space="preserve">Where we are processing your data </w:t>
      </w:r>
      <w:proofErr w:type="gramStart"/>
      <w:r w:rsidR="0061412F">
        <w:rPr>
          <w:rFonts w:cs="Arial"/>
        </w:rPr>
        <w:t>on the basis of</w:t>
      </w:r>
      <w:proofErr w:type="gramEnd"/>
      <w:r w:rsidR="0061412F">
        <w:rPr>
          <w:rFonts w:cs="Arial"/>
        </w:rPr>
        <w:t xml:space="preserve"> consent, we may ask your parent or guardian to provide such consent from time to time. We may do this by either asking them to give consent at the point of collecting the data, or, in some circumstances, by contacting them directly to ask </w:t>
      </w:r>
      <w:r w:rsidR="00C77334">
        <w:rPr>
          <w:rFonts w:cs="Arial"/>
        </w:rPr>
        <w:t xml:space="preserve">for consent. </w:t>
      </w:r>
    </w:p>
    <w:p w14:paraId="2F889A72" w14:textId="77777777" w:rsidR="0061412F" w:rsidRDefault="0061412F" w:rsidP="0061412F">
      <w:pPr>
        <w:ind w:left="709" w:hanging="709"/>
        <w:rPr>
          <w:rFonts w:cs="Arial"/>
        </w:rPr>
      </w:pPr>
    </w:p>
    <w:p w14:paraId="2699D1F8" w14:textId="71AA6AB6" w:rsidR="0061412F" w:rsidRDefault="00C10DDB" w:rsidP="0061412F">
      <w:pPr>
        <w:ind w:left="709" w:hanging="709"/>
        <w:rPr>
          <w:rFonts w:cs="Arial"/>
        </w:rPr>
      </w:pPr>
      <w:r>
        <w:rPr>
          <w:rFonts w:cs="Arial"/>
        </w:rPr>
        <w:t>4</w:t>
      </w:r>
      <w:r w:rsidR="0061412F">
        <w:rPr>
          <w:rFonts w:cs="Arial"/>
        </w:rPr>
        <w:t>.3</w:t>
      </w:r>
      <w:r w:rsidR="0061412F">
        <w:rPr>
          <w:rFonts w:cs="Arial"/>
        </w:rPr>
        <w:tab/>
      </w:r>
      <w:r>
        <w:rPr>
          <w:rFonts w:cs="Arial"/>
        </w:rPr>
        <w:t xml:space="preserve">Under the law, under-18s are considered children.  </w:t>
      </w:r>
      <w:r w:rsidR="0061412F">
        <w:rPr>
          <w:rFonts w:cs="Arial"/>
        </w:rPr>
        <w:t xml:space="preserve">You can read more about </w:t>
      </w:r>
      <w:r w:rsidR="00C77334">
        <w:rPr>
          <w:rFonts w:cs="Arial"/>
        </w:rPr>
        <w:t xml:space="preserve">children and data processing </w:t>
      </w:r>
      <w:hyperlink r:id="rId8" w:history="1">
        <w:r w:rsidR="00C77334" w:rsidRPr="00893DB9">
          <w:rPr>
            <w:rStyle w:val="Hyperlink"/>
            <w:rFonts w:cs="Arial"/>
          </w:rPr>
          <w:t>here</w:t>
        </w:r>
      </w:hyperlink>
      <w:r w:rsidR="00C77334">
        <w:rPr>
          <w:rFonts w:cs="Arial"/>
        </w:rPr>
        <w:t xml:space="preserve"> </w:t>
      </w:r>
    </w:p>
    <w:p w14:paraId="31CCC0D4" w14:textId="77777777" w:rsidR="00726D1E" w:rsidRDefault="00726D1E" w:rsidP="0061412F">
      <w:pPr>
        <w:ind w:left="709" w:hanging="709"/>
        <w:rPr>
          <w:rFonts w:cs="Arial"/>
        </w:rPr>
      </w:pPr>
    </w:p>
    <w:p w14:paraId="047D4E63" w14:textId="15F7DE2C" w:rsidR="00732DD4" w:rsidRPr="00C22FCF" w:rsidRDefault="00A52F3A" w:rsidP="00732DD4">
      <w:pPr>
        <w:spacing w:before="240"/>
        <w:rPr>
          <w:rFonts w:cs="Arial"/>
          <w:b/>
        </w:rPr>
      </w:pPr>
      <w:r>
        <w:rPr>
          <w:rFonts w:cs="Arial"/>
          <w:b/>
        </w:rPr>
        <w:t>5</w:t>
      </w:r>
      <w:r w:rsidR="0061412F">
        <w:rPr>
          <w:rFonts w:cs="Arial"/>
          <w:b/>
        </w:rPr>
        <w:tab/>
      </w:r>
      <w:r w:rsidR="00732DD4" w:rsidRPr="00C22FCF">
        <w:rPr>
          <w:rFonts w:cs="Arial"/>
          <w:b/>
        </w:rPr>
        <w:t>Passing information to third parties</w:t>
      </w:r>
    </w:p>
    <w:bookmarkEnd w:id="1"/>
    <w:p w14:paraId="5634F0F9" w14:textId="77777777" w:rsidR="00E167F9" w:rsidRPr="00C22FCF" w:rsidRDefault="00E167F9" w:rsidP="00DF276F">
      <w:pPr>
        <w:autoSpaceDE w:val="0"/>
        <w:autoSpaceDN w:val="0"/>
        <w:adjustRightInd w:val="0"/>
        <w:rPr>
          <w:rFonts w:cs="Arial"/>
        </w:rPr>
      </w:pPr>
    </w:p>
    <w:p w14:paraId="480D6576" w14:textId="60B60319" w:rsidR="00DF276F" w:rsidRPr="00C22FCF" w:rsidRDefault="001839F1" w:rsidP="003F3DE3">
      <w:pPr>
        <w:autoSpaceDE w:val="0"/>
        <w:autoSpaceDN w:val="0"/>
        <w:adjustRightInd w:val="0"/>
        <w:ind w:left="720" w:hanging="720"/>
        <w:rPr>
          <w:rFonts w:eastAsiaTheme="minorHAnsi" w:cs="Arial"/>
          <w:color w:val="000000"/>
        </w:rPr>
      </w:pPr>
      <w:r>
        <w:rPr>
          <w:rFonts w:cs="Arial"/>
        </w:rPr>
        <w:t>5</w:t>
      </w:r>
      <w:r w:rsidR="003F3DE3">
        <w:rPr>
          <w:rFonts w:cs="Arial"/>
        </w:rPr>
        <w:t>.1</w:t>
      </w:r>
      <w:r w:rsidR="003F3DE3">
        <w:rPr>
          <w:rFonts w:cs="Arial"/>
        </w:rPr>
        <w:tab/>
      </w:r>
      <w:r w:rsidR="00732DD4" w:rsidRPr="00C22FCF">
        <w:rPr>
          <w:rFonts w:cs="Arial"/>
        </w:rPr>
        <w:t xml:space="preserve">We </w:t>
      </w:r>
      <w:r w:rsidR="006868FD">
        <w:rPr>
          <w:rFonts w:cs="Arial"/>
        </w:rPr>
        <w:t>are</w:t>
      </w:r>
      <w:r w:rsidR="006868FD" w:rsidRPr="00C22FCF">
        <w:rPr>
          <w:rFonts w:cs="Arial"/>
        </w:rPr>
        <w:t xml:space="preserve"> </w:t>
      </w:r>
      <w:r w:rsidR="00732DD4" w:rsidRPr="00C22FCF">
        <w:rPr>
          <w:rFonts w:cs="Arial"/>
        </w:rPr>
        <w:t xml:space="preserve">sometimes </w:t>
      </w:r>
      <w:r w:rsidR="006868FD">
        <w:rPr>
          <w:rFonts w:cs="Arial"/>
        </w:rPr>
        <w:t xml:space="preserve">required to </w:t>
      </w:r>
      <w:r w:rsidR="00732DD4" w:rsidRPr="00C22FCF">
        <w:rPr>
          <w:rFonts w:cs="Arial"/>
        </w:rPr>
        <w:t xml:space="preserve">pass information to third parties </w:t>
      </w:r>
      <w:r w:rsidR="00E16D97" w:rsidRPr="00C22FCF">
        <w:rPr>
          <w:rFonts w:cs="Arial"/>
        </w:rPr>
        <w:t xml:space="preserve">to fulfil our statutory </w:t>
      </w:r>
      <w:proofErr w:type="gramStart"/>
      <w:r w:rsidR="00E16D97" w:rsidRPr="00C22FCF">
        <w:rPr>
          <w:rFonts w:cs="Arial"/>
        </w:rPr>
        <w:t xml:space="preserve">duties </w:t>
      </w:r>
      <w:r w:rsidR="00732DD4" w:rsidRPr="00C22FCF">
        <w:rPr>
          <w:rFonts w:cs="Arial"/>
        </w:rPr>
        <w:t>.</w:t>
      </w:r>
      <w:proofErr w:type="gramEnd"/>
      <w:r w:rsidR="00732DD4" w:rsidRPr="00C22FCF">
        <w:rPr>
          <w:rFonts w:cs="Arial"/>
        </w:rPr>
        <w:t xml:space="preserve"> </w:t>
      </w:r>
      <w:r w:rsidR="00DF276F" w:rsidRPr="00C22FCF">
        <w:rPr>
          <w:rFonts w:eastAsiaTheme="minorHAnsi" w:cs="Arial"/>
          <w:color w:val="000000"/>
        </w:rPr>
        <w:t>One example is when the University is required to provide student contact details for the National Student Survey.</w:t>
      </w:r>
      <w:r w:rsidR="006868FD">
        <w:rPr>
          <w:rFonts w:eastAsiaTheme="minorHAnsi" w:cs="Arial"/>
          <w:color w:val="000000"/>
        </w:rPr>
        <w:t xml:space="preserve">  </w:t>
      </w:r>
      <w:r w:rsidR="00F24AFE">
        <w:rPr>
          <w:rFonts w:eastAsiaTheme="minorHAnsi" w:cs="Arial"/>
          <w:color w:val="000000"/>
        </w:rPr>
        <w:t xml:space="preserve">We will also provide </w:t>
      </w:r>
      <w:r w:rsidR="00F24AFE" w:rsidRPr="00C22FCF">
        <w:rPr>
          <w:rFonts w:cs="Arial"/>
        </w:rPr>
        <w:t xml:space="preserve">relevant information to awarding </w:t>
      </w:r>
      <w:proofErr w:type="gramStart"/>
      <w:r w:rsidR="00F24AFE" w:rsidRPr="00C22FCF">
        <w:rPr>
          <w:rFonts w:cs="Arial"/>
        </w:rPr>
        <w:t>bodies</w:t>
      </w:r>
      <w:r w:rsidR="00F24AFE">
        <w:rPr>
          <w:rFonts w:cs="Arial"/>
        </w:rPr>
        <w:t>, if</w:t>
      </w:r>
      <w:proofErr w:type="gramEnd"/>
      <w:r w:rsidR="00F24AFE">
        <w:rPr>
          <w:rFonts w:cs="Arial"/>
        </w:rPr>
        <w:t xml:space="preserve"> your award is validated by a body other than AUB.</w:t>
      </w:r>
    </w:p>
    <w:p w14:paraId="44FA3403" w14:textId="77777777" w:rsidR="00DF276F" w:rsidRPr="00C22FCF" w:rsidRDefault="00DF276F" w:rsidP="00DF276F">
      <w:pPr>
        <w:autoSpaceDE w:val="0"/>
        <w:autoSpaceDN w:val="0"/>
        <w:adjustRightInd w:val="0"/>
        <w:rPr>
          <w:rFonts w:eastAsiaTheme="minorHAnsi" w:cs="Arial"/>
          <w:color w:val="000000"/>
        </w:rPr>
      </w:pPr>
    </w:p>
    <w:p w14:paraId="4DAA3041" w14:textId="5487BF3C" w:rsidR="00DF276F" w:rsidRPr="00C22FCF" w:rsidRDefault="00A52F3A" w:rsidP="003F3DE3">
      <w:pPr>
        <w:autoSpaceDE w:val="0"/>
        <w:autoSpaceDN w:val="0"/>
        <w:adjustRightInd w:val="0"/>
        <w:ind w:left="720" w:hanging="720"/>
        <w:rPr>
          <w:rFonts w:eastAsiaTheme="minorHAnsi" w:cs="Arial"/>
          <w:color w:val="000000"/>
        </w:rPr>
      </w:pPr>
      <w:r>
        <w:rPr>
          <w:rFonts w:eastAsiaTheme="minorHAnsi" w:cs="Arial"/>
          <w:color w:val="000000"/>
        </w:rPr>
        <w:lastRenderedPageBreak/>
        <w:t>5</w:t>
      </w:r>
      <w:r w:rsidR="003F3DE3">
        <w:rPr>
          <w:rFonts w:eastAsiaTheme="minorHAnsi" w:cs="Arial"/>
          <w:color w:val="000000"/>
        </w:rPr>
        <w:t>.2</w:t>
      </w:r>
      <w:r w:rsidR="003F3DE3">
        <w:rPr>
          <w:rFonts w:eastAsiaTheme="minorHAnsi" w:cs="Arial"/>
          <w:color w:val="000000"/>
        </w:rPr>
        <w:tab/>
      </w:r>
      <w:r w:rsidR="00DF276F" w:rsidRPr="00C22FCF">
        <w:rPr>
          <w:rFonts w:eastAsiaTheme="minorHAnsi" w:cs="Arial"/>
          <w:color w:val="000000"/>
        </w:rPr>
        <w:t xml:space="preserve">Data may be released to third parties in relation to financial matters associated with your education. We are required to pass data about you to </w:t>
      </w:r>
      <w:r w:rsidR="00550350" w:rsidRPr="00C22FCF">
        <w:rPr>
          <w:rFonts w:eastAsiaTheme="minorHAnsi" w:cs="Arial"/>
          <w:color w:val="000000"/>
        </w:rPr>
        <w:t>HESA</w:t>
      </w:r>
      <w:r w:rsidR="006F1190">
        <w:rPr>
          <w:rFonts w:eastAsiaTheme="minorHAnsi" w:cs="Arial"/>
          <w:color w:val="000000"/>
        </w:rPr>
        <w:t xml:space="preserve"> (part of JISC)</w:t>
      </w:r>
      <w:r w:rsidR="00550350" w:rsidRPr="00C22FCF">
        <w:rPr>
          <w:rFonts w:eastAsiaTheme="minorHAnsi" w:cs="Arial"/>
          <w:color w:val="000000"/>
        </w:rPr>
        <w:t>, which</w:t>
      </w:r>
      <w:r w:rsidR="00DF276F" w:rsidRPr="00C22FCF">
        <w:rPr>
          <w:rFonts w:eastAsiaTheme="minorHAnsi" w:cs="Arial"/>
          <w:color w:val="000000"/>
        </w:rPr>
        <w:t xml:space="preserve"> creates a Student Record for you, and some of this will be passed to other statutory bodies involved with the funding of education. </w:t>
      </w:r>
    </w:p>
    <w:p w14:paraId="150A0D4D" w14:textId="0DC8F402" w:rsidR="00DF276F" w:rsidRPr="005603F3" w:rsidRDefault="00DF276F" w:rsidP="003F3DE3">
      <w:pPr>
        <w:ind w:left="720"/>
        <w:rPr>
          <w:rStyle w:val="Hyperlink"/>
          <w:rFonts w:eastAsiaTheme="minorHAnsi" w:cs="Arial"/>
          <w:color w:val="1F497D"/>
          <w:u w:val="none"/>
        </w:rPr>
      </w:pPr>
      <w:r w:rsidRPr="00C22FCF">
        <w:rPr>
          <w:rFonts w:cs="Arial"/>
        </w:rPr>
        <w:t xml:space="preserve">To find out more about what is included in your HESA record and how this information is </w:t>
      </w:r>
      <w:r w:rsidR="00550350" w:rsidRPr="00C22FCF">
        <w:rPr>
          <w:rFonts w:cs="Arial"/>
        </w:rPr>
        <w:t>used,</w:t>
      </w:r>
      <w:r w:rsidRPr="00C22FCF">
        <w:rPr>
          <w:rFonts w:cs="Arial"/>
        </w:rPr>
        <w:t xml:space="preserve"> you can </w:t>
      </w:r>
      <w:r w:rsidR="00232B12" w:rsidRPr="00232B12">
        <w:rPr>
          <w:rFonts w:cs="Arial"/>
        </w:rPr>
        <w:t>read</w:t>
      </w:r>
      <w:r w:rsidR="006F1190">
        <w:rPr>
          <w:rFonts w:cs="Arial"/>
        </w:rPr>
        <w:t xml:space="preserve"> their privacy information </w:t>
      </w:r>
      <w:hyperlink r:id="rId9" w:history="1">
        <w:r w:rsidR="006F1190" w:rsidRPr="006F1190">
          <w:rPr>
            <w:rStyle w:val="Hyperlink"/>
            <w:rFonts w:cs="Arial"/>
          </w:rPr>
          <w:t>here</w:t>
        </w:r>
      </w:hyperlink>
      <w:r w:rsidR="006F1190">
        <w:rPr>
          <w:rFonts w:cs="Arial"/>
        </w:rPr>
        <w:t>.</w:t>
      </w:r>
      <w:r w:rsidR="00A23E57" w:rsidRPr="005603F3">
        <w:rPr>
          <w:rFonts w:cs="Arial"/>
          <w:color w:val="1F497D"/>
        </w:rPr>
        <w:t xml:space="preserve"> </w:t>
      </w:r>
    </w:p>
    <w:p w14:paraId="3DACF4BA" w14:textId="69291821" w:rsidR="00DF276F" w:rsidRDefault="00A52F3A" w:rsidP="003F3DE3">
      <w:pPr>
        <w:spacing w:before="240"/>
        <w:ind w:left="720" w:hanging="720"/>
        <w:rPr>
          <w:rFonts w:eastAsiaTheme="minorHAnsi" w:cs="Arial"/>
          <w:color w:val="000000"/>
        </w:rPr>
      </w:pPr>
      <w:r>
        <w:rPr>
          <w:rFonts w:eastAsiaTheme="minorHAnsi" w:cs="Arial"/>
          <w:color w:val="000000"/>
        </w:rPr>
        <w:t>5</w:t>
      </w:r>
      <w:r w:rsidR="003F3DE3">
        <w:rPr>
          <w:rFonts w:eastAsiaTheme="minorHAnsi" w:cs="Arial"/>
          <w:color w:val="000000"/>
        </w:rPr>
        <w:t>.3</w:t>
      </w:r>
      <w:r w:rsidR="003F3DE3">
        <w:rPr>
          <w:rFonts w:eastAsiaTheme="minorHAnsi" w:cs="Arial"/>
          <w:color w:val="000000"/>
        </w:rPr>
        <w:tab/>
      </w:r>
      <w:r w:rsidR="009E2994" w:rsidRPr="005603F3">
        <w:rPr>
          <w:rFonts w:eastAsiaTheme="minorHAnsi" w:cs="Arial"/>
          <w:color w:val="000000"/>
        </w:rPr>
        <w:t xml:space="preserve">We will </w:t>
      </w:r>
      <w:r w:rsidR="00DF276F" w:rsidRPr="005603F3">
        <w:rPr>
          <w:rFonts w:eastAsiaTheme="minorHAnsi" w:cs="Arial"/>
          <w:color w:val="000000"/>
        </w:rPr>
        <w:t xml:space="preserve">provide data to the Student Loan Company and to your Local Education Authority. If </w:t>
      </w:r>
      <w:r w:rsidR="00550350" w:rsidRPr="005603F3">
        <w:rPr>
          <w:rFonts w:eastAsiaTheme="minorHAnsi" w:cs="Arial"/>
          <w:color w:val="000000"/>
        </w:rPr>
        <w:t>necessary,</w:t>
      </w:r>
      <w:r w:rsidR="00DF276F" w:rsidRPr="005603F3">
        <w:rPr>
          <w:rFonts w:eastAsiaTheme="minorHAnsi" w:cs="Arial"/>
          <w:color w:val="000000"/>
        </w:rPr>
        <w:t xml:space="preserve"> the University will also release data to parties involved in the recovery of debts to the University.</w:t>
      </w:r>
      <w:r w:rsidR="00DF276F" w:rsidRPr="00C22FCF">
        <w:rPr>
          <w:rFonts w:eastAsiaTheme="minorHAnsi" w:cs="Arial"/>
          <w:color w:val="000000"/>
        </w:rPr>
        <w:t xml:space="preserve"> The University provides confirmation of student status to Bournemouth Council for the purpose of confirming eligibility for council tax exemption</w:t>
      </w:r>
      <w:r w:rsidR="00726D1E">
        <w:rPr>
          <w:rFonts w:eastAsiaTheme="minorHAnsi" w:cs="Arial"/>
          <w:color w:val="000000"/>
        </w:rPr>
        <w:t>.</w:t>
      </w:r>
    </w:p>
    <w:p w14:paraId="77A7EA10" w14:textId="40AF5DAF" w:rsidR="00AC53E4" w:rsidRDefault="00A52F3A" w:rsidP="003F3DE3">
      <w:pPr>
        <w:spacing w:before="240"/>
        <w:ind w:left="720" w:hanging="720"/>
        <w:rPr>
          <w:rFonts w:eastAsiaTheme="minorHAnsi" w:cs="Arial"/>
          <w:color w:val="000000"/>
        </w:rPr>
      </w:pPr>
      <w:r>
        <w:rPr>
          <w:rFonts w:eastAsiaTheme="minorHAnsi" w:cs="Arial"/>
          <w:color w:val="000000"/>
        </w:rPr>
        <w:t>5</w:t>
      </w:r>
      <w:r w:rsidR="00AC53E4">
        <w:rPr>
          <w:rFonts w:eastAsiaTheme="minorHAnsi" w:cs="Arial"/>
          <w:color w:val="000000"/>
        </w:rPr>
        <w:t xml:space="preserve">.4 </w:t>
      </w:r>
      <w:r w:rsidR="00AC53E4">
        <w:rPr>
          <w:rFonts w:eastAsiaTheme="minorHAnsi" w:cs="Arial"/>
          <w:color w:val="000000"/>
        </w:rPr>
        <w:tab/>
        <w:t xml:space="preserve">In delivering educational services to you and fulfilling our </w:t>
      </w:r>
      <w:r w:rsidR="00512032">
        <w:rPr>
          <w:rFonts w:eastAsiaTheme="minorHAnsi" w:cs="Arial"/>
          <w:color w:val="000000"/>
        </w:rPr>
        <w:t>obligations to you</w:t>
      </w:r>
      <w:r w:rsidR="00AC53E4">
        <w:rPr>
          <w:rFonts w:eastAsiaTheme="minorHAnsi" w:cs="Arial"/>
          <w:color w:val="000000"/>
        </w:rPr>
        <w:t xml:space="preserve">, we </w:t>
      </w:r>
      <w:r w:rsidR="007D4911">
        <w:rPr>
          <w:rFonts w:eastAsiaTheme="minorHAnsi" w:cs="Arial"/>
          <w:color w:val="000000"/>
        </w:rPr>
        <w:t>may</w:t>
      </w:r>
      <w:r w:rsidR="00AC53E4">
        <w:rPr>
          <w:rFonts w:eastAsiaTheme="minorHAnsi" w:cs="Arial"/>
          <w:color w:val="000000"/>
        </w:rPr>
        <w:t xml:space="preserve">, from time to time, use academic tools to assess and review your work. </w:t>
      </w:r>
      <w:r w:rsidR="0055326A">
        <w:rPr>
          <w:rFonts w:eastAsiaTheme="minorHAnsi" w:cs="Arial"/>
          <w:color w:val="000000"/>
        </w:rPr>
        <w:t xml:space="preserve">Such tools will be delivered by third parties. </w:t>
      </w:r>
      <w:r w:rsidR="00AC53E4">
        <w:rPr>
          <w:rFonts w:eastAsiaTheme="minorHAnsi" w:cs="Arial"/>
          <w:color w:val="000000"/>
        </w:rPr>
        <w:t>Th</w:t>
      </w:r>
      <w:r w:rsidR="0055326A">
        <w:rPr>
          <w:rFonts w:eastAsiaTheme="minorHAnsi" w:cs="Arial"/>
          <w:color w:val="000000"/>
        </w:rPr>
        <w:t>e</w:t>
      </w:r>
      <w:r w:rsidR="00404DA6">
        <w:rPr>
          <w:rFonts w:eastAsiaTheme="minorHAnsi" w:cs="Arial"/>
          <w:color w:val="000000"/>
        </w:rPr>
        <w:t>y</w:t>
      </w:r>
      <w:r w:rsidR="00AC53E4">
        <w:rPr>
          <w:rFonts w:eastAsiaTheme="minorHAnsi" w:cs="Arial"/>
          <w:color w:val="000000"/>
        </w:rPr>
        <w:t xml:space="preserve"> </w:t>
      </w:r>
      <w:r w:rsidR="007D4911">
        <w:rPr>
          <w:rFonts w:eastAsiaTheme="minorHAnsi" w:cs="Arial"/>
          <w:color w:val="000000"/>
        </w:rPr>
        <w:t>can</w:t>
      </w:r>
      <w:r w:rsidR="00AC53E4">
        <w:rPr>
          <w:rFonts w:eastAsiaTheme="minorHAnsi" w:cs="Arial"/>
          <w:color w:val="000000"/>
        </w:rPr>
        <w:t xml:space="preserve"> include, but </w:t>
      </w:r>
      <w:r w:rsidR="0055326A">
        <w:rPr>
          <w:rFonts w:eastAsiaTheme="minorHAnsi" w:cs="Arial"/>
          <w:color w:val="000000"/>
        </w:rPr>
        <w:t>are</w:t>
      </w:r>
      <w:r w:rsidR="00AC53E4">
        <w:rPr>
          <w:rFonts w:eastAsiaTheme="minorHAnsi" w:cs="Arial"/>
          <w:color w:val="000000"/>
        </w:rPr>
        <w:t xml:space="preserve"> not limited to, plagiarism software. In uploading your work to these tools, or asking you to do so directly, some of your personal data, such as your name and student number, will be included. All such transfers will be </w:t>
      </w:r>
      <w:r w:rsidR="0055326A">
        <w:rPr>
          <w:rFonts w:eastAsiaTheme="minorHAnsi" w:cs="Arial"/>
          <w:color w:val="000000"/>
        </w:rPr>
        <w:t xml:space="preserve">secure and within </w:t>
      </w:r>
      <w:r w:rsidR="00404DA6">
        <w:rPr>
          <w:rFonts w:eastAsiaTheme="minorHAnsi" w:cs="Arial"/>
          <w:color w:val="000000"/>
        </w:rPr>
        <w:t xml:space="preserve">the </w:t>
      </w:r>
      <w:r w:rsidR="0055326A">
        <w:rPr>
          <w:rFonts w:eastAsiaTheme="minorHAnsi" w:cs="Arial"/>
          <w:color w:val="000000"/>
        </w:rPr>
        <w:t xml:space="preserve">AUB </w:t>
      </w:r>
      <w:r w:rsidR="00404DA6">
        <w:rPr>
          <w:rFonts w:eastAsiaTheme="minorHAnsi" w:cs="Arial"/>
          <w:color w:val="000000"/>
        </w:rPr>
        <w:t>network unless you specifically upload your work or information away from AUB or outside the University’s network.</w:t>
      </w:r>
    </w:p>
    <w:p w14:paraId="531A4BCE" w14:textId="1AF1AAF3" w:rsidR="00404DA6" w:rsidRDefault="00A52F3A" w:rsidP="003F3DE3">
      <w:pPr>
        <w:spacing w:before="240"/>
        <w:ind w:left="720" w:hanging="720"/>
        <w:rPr>
          <w:rFonts w:eastAsiaTheme="minorHAnsi" w:cs="Arial"/>
          <w:color w:val="000000"/>
        </w:rPr>
      </w:pPr>
      <w:r>
        <w:rPr>
          <w:rFonts w:eastAsiaTheme="minorHAnsi" w:cs="Arial"/>
          <w:color w:val="000000"/>
        </w:rPr>
        <w:t>5</w:t>
      </w:r>
      <w:r w:rsidR="00404DA6">
        <w:rPr>
          <w:rFonts w:eastAsiaTheme="minorHAnsi" w:cs="Arial"/>
          <w:color w:val="000000"/>
        </w:rPr>
        <w:t xml:space="preserve">.5 </w:t>
      </w:r>
      <w:r w:rsidR="00404DA6">
        <w:rPr>
          <w:rFonts w:eastAsiaTheme="minorHAnsi" w:cs="Arial"/>
          <w:color w:val="000000"/>
        </w:rPr>
        <w:tab/>
        <w:t xml:space="preserve">Further, in delivering educational services to you and fulfilling our </w:t>
      </w:r>
      <w:r w:rsidR="00512032">
        <w:rPr>
          <w:rFonts w:eastAsiaTheme="minorHAnsi" w:cs="Arial"/>
          <w:color w:val="000000"/>
        </w:rPr>
        <w:t>obligations to you</w:t>
      </w:r>
      <w:r w:rsidR="00404DA6">
        <w:rPr>
          <w:rFonts w:eastAsiaTheme="minorHAnsi" w:cs="Arial"/>
          <w:color w:val="000000"/>
        </w:rPr>
        <w:t xml:space="preserve">, we will, from time to time, give you access to resources such as course blogs and online learning tools. Such resources and tools will be delivered by third parties. In using these resources and tools, some of your personal data, such as your name and student number, will be included. </w:t>
      </w:r>
    </w:p>
    <w:p w14:paraId="3AC32B9D" w14:textId="32B6A91C" w:rsidR="00512032" w:rsidRDefault="00A52F3A" w:rsidP="00726D1E">
      <w:pPr>
        <w:spacing w:before="240"/>
        <w:ind w:left="720" w:hanging="720"/>
        <w:rPr>
          <w:rFonts w:cs="Arial"/>
        </w:rPr>
      </w:pPr>
      <w:r>
        <w:rPr>
          <w:rFonts w:cs="Arial"/>
        </w:rPr>
        <w:t>5</w:t>
      </w:r>
      <w:r w:rsidR="00404DA6">
        <w:rPr>
          <w:rFonts w:cs="Arial"/>
        </w:rPr>
        <w:t>.6</w:t>
      </w:r>
      <w:r w:rsidR="00404DA6">
        <w:rPr>
          <w:rFonts w:cs="Arial"/>
        </w:rPr>
        <w:tab/>
        <w:t xml:space="preserve">If you require a Student Route visa to study in the UK, we will </w:t>
      </w:r>
      <w:r w:rsidR="00BF26BD">
        <w:rPr>
          <w:rFonts w:cs="Arial"/>
        </w:rPr>
        <w:t xml:space="preserve">share your personal data with UK Visas </w:t>
      </w:r>
      <w:r w:rsidR="00C806C8">
        <w:rPr>
          <w:rFonts w:cs="Arial"/>
        </w:rPr>
        <w:t>&amp;</w:t>
      </w:r>
      <w:r w:rsidR="00BF26BD">
        <w:rPr>
          <w:rFonts w:cs="Arial"/>
        </w:rPr>
        <w:t xml:space="preserve"> Immigration</w:t>
      </w:r>
      <w:r w:rsidR="00672F3D">
        <w:rPr>
          <w:rFonts w:cs="Arial"/>
        </w:rPr>
        <w:t xml:space="preserve"> (UKVI)</w:t>
      </w:r>
      <w:r w:rsidR="00780883">
        <w:rPr>
          <w:rFonts w:cs="Arial"/>
        </w:rPr>
        <w:t xml:space="preserve"> in the process of issuing the CAS </w:t>
      </w:r>
      <w:r w:rsidR="00672F3D">
        <w:rPr>
          <w:rFonts w:cs="Arial"/>
        </w:rPr>
        <w:t>that you need for your visa application, in ensuring the application progresses appropriately</w:t>
      </w:r>
      <w:r w:rsidR="004F4522">
        <w:rPr>
          <w:rFonts w:cs="Arial"/>
        </w:rPr>
        <w:t xml:space="preserve">, </w:t>
      </w:r>
      <w:r w:rsidR="00672F3D">
        <w:rPr>
          <w:rFonts w:cs="Arial"/>
        </w:rPr>
        <w:t>in dealing with any queries relating to your immigration history</w:t>
      </w:r>
      <w:r w:rsidR="004F4522">
        <w:rPr>
          <w:rFonts w:cs="Arial"/>
        </w:rPr>
        <w:t xml:space="preserve"> and in processing any withdrawals from studies</w:t>
      </w:r>
      <w:r w:rsidR="00672F3D">
        <w:rPr>
          <w:rFonts w:cs="Arial"/>
        </w:rPr>
        <w:t>.</w:t>
      </w:r>
      <w:r w:rsidR="004F4522">
        <w:rPr>
          <w:rFonts w:cs="Arial"/>
        </w:rPr>
        <w:t xml:space="preserve"> We will also share attendance and engagement data on sponsored students with UKVI on request.</w:t>
      </w:r>
    </w:p>
    <w:p w14:paraId="24826D7E" w14:textId="77777777" w:rsidR="00726D1E" w:rsidRPr="00C22FCF" w:rsidRDefault="00726D1E" w:rsidP="00726D1E">
      <w:pPr>
        <w:pStyle w:val="NoSpacing"/>
      </w:pPr>
    </w:p>
    <w:p w14:paraId="6405AF2E" w14:textId="4CB18029" w:rsidR="00EE032F" w:rsidRPr="00726D1E" w:rsidRDefault="00A52F3A" w:rsidP="00726D1E">
      <w:pPr>
        <w:pStyle w:val="NoSpacing"/>
        <w:ind w:left="720" w:hanging="720"/>
        <w:rPr>
          <w:rFonts w:ascii="Arial" w:hAnsi="Arial" w:cs="Arial"/>
          <w:color w:val="000000"/>
        </w:rPr>
      </w:pPr>
      <w:r w:rsidRPr="00726D1E">
        <w:rPr>
          <w:rFonts w:ascii="Arial" w:hAnsi="Arial" w:cs="Arial"/>
        </w:rPr>
        <w:t>5</w:t>
      </w:r>
      <w:r w:rsidR="003F3DE3" w:rsidRPr="00726D1E">
        <w:rPr>
          <w:rFonts w:ascii="Arial" w:hAnsi="Arial" w:cs="Arial"/>
          <w:color w:val="000000"/>
        </w:rPr>
        <w:t>.</w:t>
      </w:r>
      <w:r w:rsidR="00512032" w:rsidRPr="00726D1E">
        <w:rPr>
          <w:rFonts w:ascii="Arial" w:hAnsi="Arial" w:cs="Arial"/>
          <w:color w:val="000000"/>
        </w:rPr>
        <w:t>7</w:t>
      </w:r>
      <w:r w:rsidR="003F3DE3" w:rsidRPr="00726D1E">
        <w:rPr>
          <w:rFonts w:ascii="Arial" w:hAnsi="Arial" w:cs="Arial"/>
          <w:color w:val="000000"/>
        </w:rPr>
        <w:tab/>
      </w:r>
      <w:r w:rsidR="00E167F9" w:rsidRPr="00726D1E">
        <w:rPr>
          <w:rFonts w:ascii="Arial" w:hAnsi="Arial" w:cs="Arial"/>
          <w:color w:val="000000"/>
        </w:rPr>
        <w:t xml:space="preserve">Where students are sponsored by an employer, national government or other source, </w:t>
      </w:r>
      <w:r w:rsidR="00D204F2" w:rsidRPr="00726D1E">
        <w:rPr>
          <w:rFonts w:ascii="Arial" w:hAnsi="Arial" w:cs="Arial"/>
          <w:color w:val="000000"/>
        </w:rPr>
        <w:t>the University will provide details of attendance and attainment to the sponsor on reque</w:t>
      </w:r>
      <w:r w:rsidR="009E2994" w:rsidRPr="00726D1E">
        <w:rPr>
          <w:rFonts w:ascii="Arial" w:hAnsi="Arial" w:cs="Arial"/>
          <w:color w:val="000000"/>
        </w:rPr>
        <w:t xml:space="preserve">st. </w:t>
      </w:r>
    </w:p>
    <w:p w14:paraId="6B680DB9" w14:textId="11E365C0" w:rsidR="003F3DE3" w:rsidRDefault="003F3DE3" w:rsidP="003F3DE3">
      <w:pPr>
        <w:autoSpaceDE w:val="0"/>
        <w:autoSpaceDN w:val="0"/>
        <w:adjustRightInd w:val="0"/>
        <w:ind w:left="720" w:hanging="720"/>
        <w:rPr>
          <w:rFonts w:eastAsiaTheme="minorHAnsi" w:cs="Arial"/>
          <w:color w:val="000000"/>
        </w:rPr>
      </w:pPr>
    </w:p>
    <w:p w14:paraId="5BC32DD2" w14:textId="5645F5BC" w:rsidR="003F3DE3" w:rsidRDefault="00A52F3A" w:rsidP="003F3DE3">
      <w:pPr>
        <w:autoSpaceDE w:val="0"/>
        <w:autoSpaceDN w:val="0"/>
        <w:adjustRightInd w:val="0"/>
        <w:ind w:left="720" w:hanging="720"/>
        <w:rPr>
          <w:rFonts w:eastAsiaTheme="minorHAnsi" w:cs="Arial"/>
          <w:color w:val="000000"/>
        </w:rPr>
      </w:pPr>
      <w:r>
        <w:rPr>
          <w:rFonts w:eastAsiaTheme="minorHAnsi" w:cs="Arial"/>
          <w:color w:val="000000"/>
        </w:rPr>
        <w:t>5</w:t>
      </w:r>
      <w:r w:rsidR="003F3DE3">
        <w:rPr>
          <w:rFonts w:eastAsiaTheme="minorHAnsi" w:cs="Arial"/>
          <w:color w:val="000000"/>
        </w:rPr>
        <w:t>.</w:t>
      </w:r>
      <w:r w:rsidR="00512032">
        <w:rPr>
          <w:rFonts w:eastAsiaTheme="minorHAnsi" w:cs="Arial"/>
          <w:color w:val="000000"/>
        </w:rPr>
        <w:t>8</w:t>
      </w:r>
      <w:r w:rsidR="003F3DE3">
        <w:rPr>
          <w:rFonts w:eastAsiaTheme="minorHAnsi" w:cs="Arial"/>
          <w:color w:val="000000"/>
        </w:rPr>
        <w:tab/>
        <w:t>We may share your data with other third parties if you ask us to do so, for example if you do a student exchange or placement.</w:t>
      </w:r>
    </w:p>
    <w:p w14:paraId="607F5207" w14:textId="4BF8F00E" w:rsidR="00672F3D" w:rsidRDefault="00672F3D" w:rsidP="003F3DE3">
      <w:pPr>
        <w:autoSpaceDE w:val="0"/>
        <w:autoSpaceDN w:val="0"/>
        <w:adjustRightInd w:val="0"/>
        <w:ind w:left="720" w:hanging="720"/>
        <w:rPr>
          <w:rFonts w:eastAsiaTheme="minorHAnsi" w:cs="Arial"/>
          <w:color w:val="000000"/>
        </w:rPr>
      </w:pPr>
    </w:p>
    <w:p w14:paraId="281E1AFC" w14:textId="54F1014B" w:rsidR="00672F3D" w:rsidRDefault="00A52F3A" w:rsidP="003F3DE3">
      <w:pPr>
        <w:autoSpaceDE w:val="0"/>
        <w:autoSpaceDN w:val="0"/>
        <w:adjustRightInd w:val="0"/>
        <w:ind w:left="720" w:hanging="720"/>
        <w:rPr>
          <w:rFonts w:eastAsiaTheme="minorHAnsi" w:cs="Arial"/>
          <w:color w:val="000000"/>
        </w:rPr>
      </w:pPr>
      <w:r>
        <w:rPr>
          <w:rFonts w:eastAsiaTheme="minorHAnsi" w:cs="Arial"/>
          <w:color w:val="000000"/>
        </w:rPr>
        <w:t>5</w:t>
      </w:r>
      <w:r w:rsidR="00672F3D">
        <w:rPr>
          <w:rFonts w:eastAsiaTheme="minorHAnsi" w:cs="Arial"/>
          <w:color w:val="000000"/>
        </w:rPr>
        <w:t>.</w:t>
      </w:r>
      <w:r w:rsidR="00512032">
        <w:rPr>
          <w:rFonts w:eastAsiaTheme="minorHAnsi" w:cs="Arial"/>
          <w:color w:val="000000"/>
        </w:rPr>
        <w:t>9</w:t>
      </w:r>
      <w:r w:rsidR="00672F3D">
        <w:rPr>
          <w:rFonts w:eastAsiaTheme="minorHAnsi" w:cs="Arial"/>
          <w:color w:val="000000"/>
        </w:rPr>
        <w:tab/>
        <w:t xml:space="preserve">From time to time, the University may need to outsource support functions, primarily related to IT. This will be done with specific suppliers </w:t>
      </w:r>
      <w:r>
        <w:rPr>
          <w:rFonts w:eastAsiaTheme="minorHAnsi" w:cs="Arial"/>
          <w:color w:val="000000"/>
        </w:rPr>
        <w:t>with which</w:t>
      </w:r>
      <w:r w:rsidR="00672F3D">
        <w:rPr>
          <w:rFonts w:eastAsiaTheme="minorHAnsi" w:cs="Arial"/>
          <w:color w:val="000000"/>
        </w:rPr>
        <w:t xml:space="preserve"> the University </w:t>
      </w:r>
      <w:r>
        <w:rPr>
          <w:rFonts w:eastAsiaTheme="minorHAnsi" w:cs="Arial"/>
          <w:color w:val="000000"/>
        </w:rPr>
        <w:t xml:space="preserve">has </w:t>
      </w:r>
      <w:r w:rsidR="00672F3D">
        <w:rPr>
          <w:rFonts w:eastAsiaTheme="minorHAnsi" w:cs="Arial"/>
          <w:color w:val="000000"/>
        </w:rPr>
        <w:t xml:space="preserve">strict agreements, and access will only be granted when </w:t>
      </w:r>
      <w:r>
        <w:rPr>
          <w:rFonts w:eastAsiaTheme="minorHAnsi" w:cs="Arial"/>
          <w:color w:val="000000"/>
        </w:rPr>
        <w:t>required</w:t>
      </w:r>
      <w:r w:rsidR="00672F3D">
        <w:rPr>
          <w:rFonts w:eastAsiaTheme="minorHAnsi" w:cs="Arial"/>
          <w:color w:val="000000"/>
        </w:rPr>
        <w:t>.</w:t>
      </w:r>
    </w:p>
    <w:p w14:paraId="74015BFB" w14:textId="2D987193" w:rsidR="004F4522" w:rsidRDefault="004F4522" w:rsidP="003F3DE3">
      <w:pPr>
        <w:autoSpaceDE w:val="0"/>
        <w:autoSpaceDN w:val="0"/>
        <w:adjustRightInd w:val="0"/>
        <w:ind w:left="720" w:hanging="720"/>
        <w:rPr>
          <w:rFonts w:eastAsiaTheme="minorHAnsi" w:cs="Arial"/>
          <w:color w:val="000000"/>
        </w:rPr>
      </w:pPr>
    </w:p>
    <w:p w14:paraId="4C49E5C6" w14:textId="01637C64" w:rsidR="004F4522" w:rsidRDefault="00A52F3A" w:rsidP="003F3DE3">
      <w:pPr>
        <w:autoSpaceDE w:val="0"/>
        <w:autoSpaceDN w:val="0"/>
        <w:adjustRightInd w:val="0"/>
        <w:ind w:left="720" w:hanging="720"/>
        <w:rPr>
          <w:rFonts w:eastAsiaTheme="minorHAnsi" w:cs="Arial"/>
          <w:color w:val="000000"/>
        </w:rPr>
      </w:pPr>
      <w:r>
        <w:rPr>
          <w:rFonts w:eastAsiaTheme="minorHAnsi" w:cs="Arial"/>
          <w:color w:val="000000"/>
        </w:rPr>
        <w:t>5</w:t>
      </w:r>
      <w:r w:rsidR="004F4522">
        <w:rPr>
          <w:rFonts w:eastAsiaTheme="minorHAnsi" w:cs="Arial"/>
          <w:color w:val="000000"/>
        </w:rPr>
        <w:t>.</w:t>
      </w:r>
      <w:r w:rsidR="00512032">
        <w:rPr>
          <w:rFonts w:eastAsiaTheme="minorHAnsi" w:cs="Arial"/>
          <w:color w:val="000000"/>
        </w:rPr>
        <w:t>10</w:t>
      </w:r>
      <w:r w:rsidR="004F4522">
        <w:rPr>
          <w:rFonts w:eastAsiaTheme="minorHAnsi" w:cs="Arial"/>
          <w:color w:val="000000"/>
        </w:rPr>
        <w:tab/>
      </w:r>
      <w:r w:rsidR="004F4522" w:rsidRPr="00C22FCF">
        <w:rPr>
          <w:rFonts w:cs="Arial"/>
        </w:rPr>
        <w:t xml:space="preserve">Data may also be passed to other agencies in accordance with our statutory requirements; under no circumstances will your data be passed to an agency which does not subscribe to the </w:t>
      </w:r>
      <w:r w:rsidR="004F4522">
        <w:rPr>
          <w:rFonts w:cs="Arial"/>
        </w:rPr>
        <w:t>UK General Data Protection Regulations</w:t>
      </w:r>
      <w:r w:rsidR="004F4522" w:rsidRPr="00C22FCF">
        <w:rPr>
          <w:rFonts w:cs="Arial"/>
        </w:rPr>
        <w:t xml:space="preserve">, be sold to a third party, or otherwise used for profit.  </w:t>
      </w:r>
    </w:p>
    <w:p w14:paraId="759410EF" w14:textId="4C5A87A0" w:rsidR="00FE0174" w:rsidRDefault="00FE0174" w:rsidP="003F3DE3">
      <w:pPr>
        <w:autoSpaceDE w:val="0"/>
        <w:autoSpaceDN w:val="0"/>
        <w:adjustRightInd w:val="0"/>
        <w:ind w:left="720" w:hanging="720"/>
        <w:rPr>
          <w:rFonts w:eastAsiaTheme="minorHAnsi" w:cs="Arial"/>
          <w:color w:val="000000"/>
        </w:rPr>
      </w:pPr>
    </w:p>
    <w:p w14:paraId="4811E70E" w14:textId="73C14BF0" w:rsidR="00FE0174" w:rsidRPr="00C22FCF" w:rsidRDefault="00A52F3A" w:rsidP="003F3DE3">
      <w:pPr>
        <w:autoSpaceDE w:val="0"/>
        <w:autoSpaceDN w:val="0"/>
        <w:adjustRightInd w:val="0"/>
        <w:ind w:left="720" w:hanging="720"/>
        <w:rPr>
          <w:rFonts w:eastAsiaTheme="minorHAnsi" w:cs="Arial"/>
          <w:color w:val="000000"/>
        </w:rPr>
      </w:pPr>
      <w:r>
        <w:rPr>
          <w:rFonts w:eastAsiaTheme="minorHAnsi" w:cs="Arial"/>
          <w:color w:val="000000"/>
        </w:rPr>
        <w:t>5</w:t>
      </w:r>
      <w:r w:rsidR="00FE0174">
        <w:rPr>
          <w:rFonts w:eastAsiaTheme="minorHAnsi" w:cs="Arial"/>
          <w:color w:val="000000"/>
        </w:rPr>
        <w:t>.</w:t>
      </w:r>
      <w:r w:rsidR="00512032">
        <w:rPr>
          <w:rFonts w:eastAsiaTheme="minorHAnsi" w:cs="Arial"/>
          <w:color w:val="000000"/>
        </w:rPr>
        <w:t>11</w:t>
      </w:r>
      <w:r w:rsidR="00FE0174">
        <w:rPr>
          <w:rFonts w:eastAsiaTheme="minorHAnsi" w:cs="Arial"/>
          <w:color w:val="000000"/>
        </w:rPr>
        <w:tab/>
        <w:t xml:space="preserve">For details of the above agencies and other </w:t>
      </w:r>
      <w:proofErr w:type="gramStart"/>
      <w:r w:rsidR="00FE0174">
        <w:rPr>
          <w:rFonts w:eastAsiaTheme="minorHAnsi" w:cs="Arial"/>
          <w:color w:val="000000"/>
        </w:rPr>
        <w:t>parties</w:t>
      </w:r>
      <w:proofErr w:type="gramEnd"/>
      <w:r w:rsidR="00FE0174">
        <w:rPr>
          <w:rFonts w:eastAsiaTheme="minorHAnsi" w:cs="Arial"/>
          <w:color w:val="000000"/>
        </w:rPr>
        <w:t xml:space="preserve"> data may be shared with, see Appendix B. </w:t>
      </w:r>
      <w:r w:rsidR="00726D1E">
        <w:rPr>
          <w:rFonts w:eastAsiaTheme="minorHAnsi" w:cs="Arial"/>
          <w:color w:val="000000"/>
        </w:rPr>
        <w:t xml:space="preserve">The appendix may be updated on an annual basis. </w:t>
      </w:r>
    </w:p>
    <w:p w14:paraId="491E6E19" w14:textId="40E450AA" w:rsidR="00EE032F" w:rsidRPr="00C22FCF" w:rsidRDefault="00EE032F" w:rsidP="00EE032F">
      <w:pPr>
        <w:autoSpaceDE w:val="0"/>
        <w:autoSpaceDN w:val="0"/>
        <w:adjustRightInd w:val="0"/>
        <w:rPr>
          <w:rFonts w:eastAsiaTheme="minorHAnsi" w:cs="Arial"/>
          <w:color w:val="000000"/>
        </w:rPr>
      </w:pPr>
    </w:p>
    <w:p w14:paraId="11F771B7" w14:textId="77777777" w:rsidR="006D71DB" w:rsidRPr="00C22FCF" w:rsidRDefault="006D71DB" w:rsidP="00EE032F">
      <w:pPr>
        <w:autoSpaceDE w:val="0"/>
        <w:autoSpaceDN w:val="0"/>
        <w:adjustRightInd w:val="0"/>
        <w:rPr>
          <w:rFonts w:eastAsiaTheme="minorHAnsi" w:cs="Arial"/>
          <w:color w:val="000000"/>
        </w:rPr>
      </w:pPr>
    </w:p>
    <w:p w14:paraId="2F728E9F" w14:textId="0CE08FB5" w:rsidR="00732DD4" w:rsidRDefault="00A52F3A" w:rsidP="009E2994">
      <w:pPr>
        <w:rPr>
          <w:rFonts w:cs="Arial"/>
          <w:b/>
        </w:rPr>
      </w:pPr>
      <w:bookmarkStart w:id="2" w:name="Marketingandalumni"/>
      <w:bookmarkStart w:id="3" w:name="Marketing"/>
      <w:r>
        <w:rPr>
          <w:rFonts w:cs="Arial"/>
          <w:b/>
        </w:rPr>
        <w:t>6</w:t>
      </w:r>
      <w:r w:rsidR="00742602" w:rsidRPr="00C22FCF">
        <w:rPr>
          <w:rFonts w:cs="Arial"/>
          <w:b/>
        </w:rPr>
        <w:tab/>
      </w:r>
      <w:r w:rsidR="00732DD4" w:rsidRPr="00C22FCF">
        <w:rPr>
          <w:rFonts w:cs="Arial"/>
          <w:b/>
        </w:rPr>
        <w:t>Marketing</w:t>
      </w:r>
      <w:r w:rsidR="00A332A5">
        <w:rPr>
          <w:rFonts w:cs="Arial"/>
          <w:b/>
        </w:rPr>
        <w:t xml:space="preserve"> and alumni</w:t>
      </w:r>
      <w:r w:rsidR="00672F3D">
        <w:rPr>
          <w:rFonts w:cs="Arial"/>
          <w:b/>
        </w:rPr>
        <w:t xml:space="preserve"> </w:t>
      </w:r>
    </w:p>
    <w:bookmarkEnd w:id="2"/>
    <w:p w14:paraId="6B55B8AB" w14:textId="77777777" w:rsidR="009C2675" w:rsidRPr="00C22FCF" w:rsidRDefault="009C2675" w:rsidP="009E2994">
      <w:pPr>
        <w:rPr>
          <w:rFonts w:cs="Arial"/>
          <w:b/>
        </w:rPr>
      </w:pPr>
    </w:p>
    <w:bookmarkEnd w:id="3"/>
    <w:p w14:paraId="53E41C59" w14:textId="27181964" w:rsidR="00726D1E" w:rsidRDefault="00A52F3A" w:rsidP="00574EB6">
      <w:pPr>
        <w:pStyle w:val="NoSpacing"/>
        <w:ind w:left="720" w:hanging="720"/>
        <w:rPr>
          <w:rFonts w:ascii="Arial" w:hAnsi="Arial" w:cs="Arial"/>
        </w:rPr>
      </w:pPr>
      <w:r>
        <w:rPr>
          <w:rFonts w:ascii="Arial" w:hAnsi="Arial" w:cs="Arial"/>
        </w:rPr>
        <w:t>6</w:t>
      </w:r>
      <w:r w:rsidR="00574EB6" w:rsidRPr="00574EB6">
        <w:rPr>
          <w:rFonts w:ascii="Arial" w:hAnsi="Arial" w:cs="Arial"/>
        </w:rPr>
        <w:t>.1</w:t>
      </w:r>
      <w:r w:rsidR="00574EB6" w:rsidRPr="00574EB6">
        <w:rPr>
          <w:rFonts w:ascii="Arial" w:hAnsi="Arial" w:cs="Arial"/>
        </w:rPr>
        <w:tab/>
      </w:r>
      <w:r w:rsidR="00672F3D">
        <w:rPr>
          <w:rFonts w:ascii="Arial" w:hAnsi="Arial" w:cs="Arial"/>
        </w:rPr>
        <w:t>The University uses a Customer Relationship Management system (CRM) in managing enquiries and application</w:t>
      </w:r>
      <w:r w:rsidR="007D1115">
        <w:rPr>
          <w:rFonts w:ascii="Arial" w:hAnsi="Arial" w:cs="Arial"/>
        </w:rPr>
        <w:t>s</w:t>
      </w:r>
      <w:r w:rsidR="00672F3D">
        <w:rPr>
          <w:rFonts w:ascii="Arial" w:hAnsi="Arial" w:cs="Arial"/>
        </w:rPr>
        <w:t xml:space="preserve">. This system is </w:t>
      </w:r>
      <w:r w:rsidR="007D1115">
        <w:rPr>
          <w:rFonts w:ascii="Arial" w:hAnsi="Arial" w:cs="Arial"/>
        </w:rPr>
        <w:t>deliver</w:t>
      </w:r>
      <w:r w:rsidR="00672F3D">
        <w:rPr>
          <w:rFonts w:ascii="Arial" w:hAnsi="Arial" w:cs="Arial"/>
        </w:rPr>
        <w:t>ed by a third party</w:t>
      </w:r>
      <w:r w:rsidR="007D1115">
        <w:rPr>
          <w:rFonts w:ascii="Arial" w:hAnsi="Arial" w:cs="Arial"/>
        </w:rPr>
        <w:t xml:space="preserve"> and processing of data partly takes place outside of the UK and the EU. The University has strict agreements in place to control and limit the use of data within this system.</w:t>
      </w:r>
    </w:p>
    <w:p w14:paraId="6292D297" w14:textId="77777777" w:rsidR="00726D1E" w:rsidRDefault="00726D1E">
      <w:pPr>
        <w:rPr>
          <w:rFonts w:eastAsiaTheme="minorHAnsi" w:cs="Arial"/>
        </w:rPr>
      </w:pPr>
      <w:r>
        <w:rPr>
          <w:rFonts w:cs="Arial"/>
        </w:rPr>
        <w:br w:type="page"/>
      </w:r>
    </w:p>
    <w:p w14:paraId="23A32FFC" w14:textId="77E5410F" w:rsidR="00574EB6" w:rsidRPr="00574EB6" w:rsidRDefault="00A52F3A" w:rsidP="00574EB6">
      <w:pPr>
        <w:pStyle w:val="NoSpacing"/>
        <w:ind w:left="720" w:hanging="720"/>
        <w:rPr>
          <w:rFonts w:ascii="Arial" w:hAnsi="Arial" w:cs="Arial"/>
          <w:lang w:eastAsia="en-GB"/>
        </w:rPr>
      </w:pPr>
      <w:r>
        <w:rPr>
          <w:rFonts w:ascii="Arial" w:hAnsi="Arial" w:cs="Arial"/>
        </w:rPr>
        <w:lastRenderedPageBreak/>
        <w:t>6</w:t>
      </w:r>
      <w:r w:rsidR="00672F3D">
        <w:rPr>
          <w:rFonts w:ascii="Arial" w:hAnsi="Arial" w:cs="Arial"/>
        </w:rPr>
        <w:t>.2</w:t>
      </w:r>
      <w:r w:rsidR="00672F3D">
        <w:rPr>
          <w:rFonts w:ascii="Arial" w:hAnsi="Arial" w:cs="Arial"/>
        </w:rPr>
        <w:tab/>
      </w:r>
      <w:r w:rsidR="00574EB6" w:rsidRPr="00574EB6">
        <w:rPr>
          <w:rFonts w:ascii="Arial" w:hAnsi="Arial" w:cs="Arial"/>
          <w:lang w:eastAsia="en-GB"/>
        </w:rPr>
        <w:t>Personal data will be published in the award ceremony booklet. This information will also be passed to third parties involved in the ceremonies (including our local paper and commemorative clothing suppliers). All published details will be available on our archive and our website following the relevant graduation events.</w:t>
      </w:r>
    </w:p>
    <w:p w14:paraId="5D400212" w14:textId="7B9C64A5" w:rsidR="00574EB6" w:rsidRPr="00574EB6" w:rsidRDefault="00574EB6" w:rsidP="00574EB6">
      <w:pPr>
        <w:pStyle w:val="NoSpacing"/>
        <w:ind w:left="720" w:hanging="720"/>
        <w:rPr>
          <w:rFonts w:ascii="Arial" w:hAnsi="Arial" w:cs="Arial"/>
          <w:lang w:eastAsia="en-GB"/>
        </w:rPr>
      </w:pPr>
    </w:p>
    <w:p w14:paraId="080FB3C8" w14:textId="17851324" w:rsidR="00574EB6" w:rsidRPr="00574EB6" w:rsidRDefault="00A52F3A" w:rsidP="00574EB6">
      <w:pPr>
        <w:pStyle w:val="NoSpacing"/>
        <w:ind w:left="720" w:hanging="720"/>
        <w:rPr>
          <w:rFonts w:ascii="Arial" w:hAnsi="Arial" w:cs="Arial"/>
          <w:lang w:eastAsia="en-GB"/>
        </w:rPr>
      </w:pPr>
      <w:r>
        <w:rPr>
          <w:rFonts w:ascii="Arial" w:hAnsi="Arial" w:cs="Arial"/>
          <w:lang w:eastAsia="en-GB"/>
        </w:rPr>
        <w:t>6</w:t>
      </w:r>
      <w:r w:rsidR="00574EB6" w:rsidRPr="00574EB6">
        <w:rPr>
          <w:rFonts w:ascii="Arial" w:hAnsi="Arial" w:cs="Arial"/>
          <w:lang w:eastAsia="en-GB"/>
        </w:rPr>
        <w:t>.</w:t>
      </w:r>
      <w:r w:rsidR="00672F3D">
        <w:rPr>
          <w:rFonts w:ascii="Arial" w:hAnsi="Arial" w:cs="Arial"/>
          <w:lang w:eastAsia="en-GB"/>
        </w:rPr>
        <w:t>3</w:t>
      </w:r>
      <w:r w:rsidR="00574EB6" w:rsidRPr="00574EB6">
        <w:rPr>
          <w:rFonts w:ascii="Arial" w:hAnsi="Arial" w:cs="Arial"/>
          <w:lang w:eastAsia="en-GB"/>
        </w:rPr>
        <w:tab/>
        <w:t>You may withhold your consent to your name being published for these purposes when you register online to attend the award ceremony or graduate </w:t>
      </w:r>
      <w:r w:rsidR="00574EB6" w:rsidRPr="00574EB6">
        <w:rPr>
          <w:rFonts w:ascii="Arial" w:hAnsi="Arial" w:cs="Arial"/>
          <w:i/>
          <w:iCs/>
          <w:lang w:eastAsia="en-GB"/>
        </w:rPr>
        <w:t>in absentia</w:t>
      </w:r>
      <w:r w:rsidR="00574EB6" w:rsidRPr="00574EB6">
        <w:rPr>
          <w:rFonts w:ascii="Arial" w:hAnsi="Arial" w:cs="Arial"/>
          <w:lang w:eastAsia="en-GB"/>
        </w:rPr>
        <w:t>.</w:t>
      </w:r>
    </w:p>
    <w:p w14:paraId="58D645EC" w14:textId="07CFADD5" w:rsidR="00E16D97" w:rsidRPr="00574EB6" w:rsidRDefault="001D69A2" w:rsidP="00574EB6">
      <w:pPr>
        <w:spacing w:before="240"/>
        <w:ind w:left="720" w:hanging="720"/>
        <w:rPr>
          <w:rFonts w:cs="Arial"/>
          <w:color w:val="FF0000"/>
        </w:rPr>
      </w:pPr>
      <w:r>
        <w:rPr>
          <w:rFonts w:cs="Arial"/>
        </w:rPr>
        <w:t>6</w:t>
      </w:r>
      <w:r w:rsidR="00574EB6" w:rsidRPr="00574EB6">
        <w:rPr>
          <w:rFonts w:cs="Arial"/>
        </w:rPr>
        <w:t>.</w:t>
      </w:r>
      <w:r w:rsidR="00672F3D">
        <w:rPr>
          <w:rFonts w:cs="Arial"/>
        </w:rPr>
        <w:t>4</w:t>
      </w:r>
      <w:r w:rsidR="00574EB6" w:rsidRPr="00574EB6">
        <w:rPr>
          <w:rFonts w:cs="Arial"/>
        </w:rPr>
        <w:tab/>
      </w:r>
      <w:r w:rsidR="00C65CEE" w:rsidRPr="00574EB6">
        <w:rPr>
          <w:rFonts w:cs="Arial"/>
        </w:rPr>
        <w:t xml:space="preserve">After you have graduated, we will ask you if you wish to be contacted as a member of the Alumni Association or if you wish to receive information about the University’s products and services. You are allowed to opt out of receiving these communications at any time. </w:t>
      </w:r>
    </w:p>
    <w:p w14:paraId="2F45589C" w14:textId="77777777" w:rsidR="00E16D97" w:rsidRPr="00574EB6" w:rsidRDefault="00E16D97" w:rsidP="009E2994">
      <w:pPr>
        <w:rPr>
          <w:rFonts w:cs="Arial"/>
        </w:rPr>
      </w:pPr>
    </w:p>
    <w:p w14:paraId="12652567" w14:textId="240EA22B" w:rsidR="00732DD4" w:rsidRPr="00C22FCF" w:rsidRDefault="001D69A2" w:rsidP="00574EB6">
      <w:pPr>
        <w:ind w:left="720" w:hanging="720"/>
        <w:rPr>
          <w:rFonts w:cs="Arial"/>
        </w:rPr>
      </w:pPr>
      <w:r>
        <w:rPr>
          <w:rFonts w:cs="Arial"/>
        </w:rPr>
        <w:t>6</w:t>
      </w:r>
      <w:r w:rsidR="00574EB6">
        <w:rPr>
          <w:rFonts w:cs="Arial"/>
        </w:rPr>
        <w:t>.</w:t>
      </w:r>
      <w:r w:rsidR="00672F3D">
        <w:rPr>
          <w:rFonts w:cs="Arial"/>
        </w:rPr>
        <w:t>5</w:t>
      </w:r>
      <w:r w:rsidR="00574EB6">
        <w:rPr>
          <w:rFonts w:cs="Arial"/>
        </w:rPr>
        <w:tab/>
      </w:r>
      <w:r w:rsidR="00732DD4" w:rsidRPr="00C22FCF">
        <w:rPr>
          <w:rFonts w:cs="Arial"/>
        </w:rPr>
        <w:t>Your work may be used to promote the University on the website</w:t>
      </w:r>
      <w:r w:rsidR="009E2994" w:rsidRPr="00C22FCF">
        <w:rPr>
          <w:rFonts w:cs="Arial"/>
        </w:rPr>
        <w:t xml:space="preserve"> and in other publications</w:t>
      </w:r>
      <w:r>
        <w:rPr>
          <w:rFonts w:cs="Arial"/>
        </w:rPr>
        <w:t>, in accordance with legislation on intellectual property</w:t>
      </w:r>
      <w:r w:rsidR="00732DD4" w:rsidRPr="00C22FCF">
        <w:rPr>
          <w:rFonts w:cs="Arial"/>
        </w:rPr>
        <w:t>.</w:t>
      </w:r>
    </w:p>
    <w:p w14:paraId="4D5893E5" w14:textId="28BC5277" w:rsidR="00732DD4" w:rsidRDefault="001D69A2" w:rsidP="00574EB6">
      <w:pPr>
        <w:spacing w:before="240"/>
        <w:ind w:left="720" w:hanging="720"/>
        <w:rPr>
          <w:rFonts w:cs="Arial"/>
        </w:rPr>
      </w:pPr>
      <w:r>
        <w:rPr>
          <w:rFonts w:cs="Arial"/>
        </w:rPr>
        <w:t>6</w:t>
      </w:r>
      <w:r w:rsidR="00574EB6">
        <w:rPr>
          <w:rFonts w:cs="Arial"/>
        </w:rPr>
        <w:t>.</w:t>
      </w:r>
      <w:r w:rsidR="00672F3D">
        <w:rPr>
          <w:rFonts w:cs="Arial"/>
        </w:rPr>
        <w:t>6</w:t>
      </w:r>
      <w:r w:rsidR="00574EB6">
        <w:rPr>
          <w:rFonts w:cs="Arial"/>
        </w:rPr>
        <w:tab/>
      </w:r>
      <w:r w:rsidR="00732DD4" w:rsidRPr="00C22FCF">
        <w:rPr>
          <w:rFonts w:cs="Arial"/>
        </w:rPr>
        <w:t>You may be filmed</w:t>
      </w:r>
      <w:r w:rsidR="0040455B" w:rsidRPr="00C22FCF">
        <w:rPr>
          <w:rFonts w:cs="Arial"/>
        </w:rPr>
        <w:t xml:space="preserve"> or photographed</w:t>
      </w:r>
      <w:r w:rsidR="00732DD4" w:rsidRPr="00C22FCF">
        <w:rPr>
          <w:rFonts w:cs="Arial"/>
        </w:rPr>
        <w:t xml:space="preserve"> while on your course and the course team may</w:t>
      </w:r>
      <w:r w:rsidR="00E16D97" w:rsidRPr="00C22FCF">
        <w:rPr>
          <w:rFonts w:cs="Arial"/>
        </w:rPr>
        <w:t xml:space="preserve"> put the</w:t>
      </w:r>
      <w:r w:rsidR="00732DD4" w:rsidRPr="00C22FCF">
        <w:rPr>
          <w:rFonts w:cs="Arial"/>
        </w:rPr>
        <w:t xml:space="preserve"> video</w:t>
      </w:r>
      <w:r w:rsidR="0040455B" w:rsidRPr="00C22FCF">
        <w:rPr>
          <w:rFonts w:cs="Arial"/>
        </w:rPr>
        <w:t xml:space="preserve"> or image</w:t>
      </w:r>
      <w:r w:rsidR="00732DD4" w:rsidRPr="00C22FCF">
        <w:rPr>
          <w:rFonts w:cs="Arial"/>
        </w:rPr>
        <w:t xml:space="preserve"> on the website along with selected work from students. If you do not want to be filmed</w:t>
      </w:r>
      <w:r w:rsidR="0040455B" w:rsidRPr="00C22FCF">
        <w:rPr>
          <w:rFonts w:cs="Arial"/>
        </w:rPr>
        <w:t xml:space="preserve"> or photographed</w:t>
      </w:r>
      <w:r w:rsidR="00732DD4" w:rsidRPr="00C22FCF">
        <w:rPr>
          <w:rFonts w:cs="Arial"/>
        </w:rPr>
        <w:t xml:space="preserve">, you must make your views clear at the time </w:t>
      </w:r>
      <w:r w:rsidR="0040455B" w:rsidRPr="00C22FCF">
        <w:rPr>
          <w:rFonts w:cs="Arial"/>
        </w:rPr>
        <w:t>the filming or photography is taking place</w:t>
      </w:r>
      <w:r w:rsidR="00315F61" w:rsidRPr="00C22FCF">
        <w:rPr>
          <w:rFonts w:cs="Arial"/>
        </w:rPr>
        <w:t>.</w:t>
      </w:r>
    </w:p>
    <w:p w14:paraId="5BB4630A" w14:textId="77777777" w:rsidR="00726D1E" w:rsidRPr="00C22FCF" w:rsidRDefault="00726D1E" w:rsidP="00726D1E">
      <w:pPr>
        <w:pStyle w:val="NoSpacing"/>
      </w:pPr>
    </w:p>
    <w:p w14:paraId="6B17BE97" w14:textId="05C53872" w:rsidR="002A71F5" w:rsidRPr="00726D1E" w:rsidRDefault="001D69A2" w:rsidP="00726D1E">
      <w:pPr>
        <w:pStyle w:val="NoSpacing"/>
        <w:ind w:left="720" w:hanging="720"/>
        <w:rPr>
          <w:rFonts w:ascii="Arial" w:hAnsi="Arial"/>
        </w:rPr>
      </w:pPr>
      <w:r w:rsidRPr="00726D1E">
        <w:rPr>
          <w:rFonts w:ascii="Arial" w:hAnsi="Arial"/>
        </w:rPr>
        <w:t>6</w:t>
      </w:r>
      <w:r w:rsidR="00574EB6" w:rsidRPr="00726D1E">
        <w:rPr>
          <w:rFonts w:ascii="Arial" w:hAnsi="Arial"/>
        </w:rPr>
        <w:t>.</w:t>
      </w:r>
      <w:r w:rsidR="00672F3D" w:rsidRPr="00726D1E">
        <w:rPr>
          <w:rFonts w:ascii="Arial" w:hAnsi="Arial"/>
        </w:rPr>
        <w:t>7</w:t>
      </w:r>
      <w:r w:rsidR="00574EB6" w:rsidRPr="00726D1E">
        <w:rPr>
          <w:rFonts w:ascii="Arial" w:hAnsi="Arial"/>
        </w:rPr>
        <w:tab/>
      </w:r>
      <w:r w:rsidR="00E16D97" w:rsidRPr="00726D1E">
        <w:rPr>
          <w:rFonts w:ascii="Arial" w:hAnsi="Arial"/>
        </w:rPr>
        <w:t xml:space="preserve">Students under 18 will </w:t>
      </w:r>
      <w:r w:rsidR="00E16D97" w:rsidRPr="00726D1E">
        <w:rPr>
          <w:rFonts w:ascii="Arial" w:hAnsi="Arial"/>
          <w:b/>
        </w:rPr>
        <w:t>not</w:t>
      </w:r>
      <w:r w:rsidR="00E16D97" w:rsidRPr="00726D1E">
        <w:rPr>
          <w:rFonts w:ascii="Arial" w:hAnsi="Arial"/>
        </w:rPr>
        <w:t xml:space="preserve"> be filmed or have their photo used without written permission from parents or guardians.</w:t>
      </w:r>
      <w:r w:rsidR="00952EAB" w:rsidRPr="00726D1E">
        <w:rPr>
          <w:rFonts w:ascii="Arial" w:hAnsi="Arial"/>
        </w:rPr>
        <w:t xml:space="preserve"> </w:t>
      </w:r>
      <w:bookmarkStart w:id="4" w:name="SharinginfowithPolice"/>
    </w:p>
    <w:p w14:paraId="7A132C0D" w14:textId="77777777" w:rsidR="00726D1E" w:rsidRPr="00726D1E" w:rsidRDefault="00726D1E" w:rsidP="00726D1E">
      <w:pPr>
        <w:pStyle w:val="NoSpacing"/>
        <w:rPr>
          <w:rFonts w:ascii="Arial" w:hAnsi="Arial" w:cs="Arial"/>
        </w:rPr>
      </w:pPr>
    </w:p>
    <w:p w14:paraId="34AB4480" w14:textId="77777777" w:rsidR="00726D1E" w:rsidRPr="00726D1E" w:rsidRDefault="00726D1E" w:rsidP="00726D1E">
      <w:pPr>
        <w:pStyle w:val="NoSpacing"/>
        <w:rPr>
          <w:rFonts w:ascii="Arial" w:hAnsi="Arial" w:cs="Arial"/>
        </w:rPr>
      </w:pPr>
    </w:p>
    <w:p w14:paraId="466BBCAD" w14:textId="2F0A8E27" w:rsidR="00732DD4" w:rsidRPr="00726D1E" w:rsidRDefault="001D69A2" w:rsidP="00726D1E">
      <w:pPr>
        <w:pStyle w:val="NoSpacing"/>
        <w:rPr>
          <w:rFonts w:ascii="Arial" w:hAnsi="Arial" w:cs="Arial"/>
          <w:b/>
        </w:rPr>
      </w:pPr>
      <w:r w:rsidRPr="00726D1E">
        <w:rPr>
          <w:rFonts w:ascii="Arial" w:hAnsi="Arial" w:cs="Arial"/>
          <w:b/>
        </w:rPr>
        <w:t>7</w:t>
      </w:r>
      <w:r w:rsidR="00742602" w:rsidRPr="00726D1E">
        <w:rPr>
          <w:rFonts w:ascii="Arial" w:hAnsi="Arial" w:cs="Arial"/>
          <w:b/>
        </w:rPr>
        <w:tab/>
      </w:r>
      <w:r w:rsidR="00732DD4" w:rsidRPr="00726D1E">
        <w:rPr>
          <w:rFonts w:ascii="Arial" w:hAnsi="Arial" w:cs="Arial"/>
          <w:b/>
        </w:rPr>
        <w:t>Sharing information with the Police</w:t>
      </w:r>
    </w:p>
    <w:bookmarkEnd w:id="4"/>
    <w:p w14:paraId="2E320713" w14:textId="77777777" w:rsidR="00E167F9" w:rsidRPr="00C22FCF" w:rsidRDefault="00E167F9" w:rsidP="00DF276F">
      <w:pPr>
        <w:autoSpaceDE w:val="0"/>
        <w:autoSpaceDN w:val="0"/>
        <w:adjustRightInd w:val="0"/>
        <w:rPr>
          <w:rFonts w:eastAsiaTheme="minorHAnsi" w:cs="Arial"/>
        </w:rPr>
      </w:pPr>
    </w:p>
    <w:p w14:paraId="50462FA7" w14:textId="42FC2BAF" w:rsidR="00DF276F" w:rsidRPr="00C22FCF" w:rsidRDefault="001D69A2" w:rsidP="00924BF4">
      <w:pPr>
        <w:autoSpaceDE w:val="0"/>
        <w:autoSpaceDN w:val="0"/>
        <w:adjustRightInd w:val="0"/>
        <w:ind w:left="720" w:hanging="720"/>
        <w:rPr>
          <w:rFonts w:eastAsiaTheme="minorHAnsi" w:cs="Arial"/>
        </w:rPr>
      </w:pPr>
      <w:r>
        <w:rPr>
          <w:rFonts w:eastAsiaTheme="minorHAnsi" w:cs="Arial"/>
        </w:rPr>
        <w:t>7</w:t>
      </w:r>
      <w:r w:rsidR="00924BF4">
        <w:rPr>
          <w:rFonts w:eastAsiaTheme="minorHAnsi" w:cs="Arial"/>
        </w:rPr>
        <w:t>.1</w:t>
      </w:r>
      <w:r w:rsidR="00924BF4">
        <w:rPr>
          <w:rFonts w:eastAsiaTheme="minorHAnsi" w:cs="Arial"/>
        </w:rPr>
        <w:tab/>
      </w:r>
      <w:r w:rsidR="00DF276F" w:rsidRPr="00C22FCF">
        <w:rPr>
          <w:rFonts w:eastAsiaTheme="minorHAnsi" w:cs="Arial"/>
        </w:rPr>
        <w:t xml:space="preserve">We will provide data on request to the police and other enforcement agencies in emergencies and where crime detection or prevention can be aided by its release. </w:t>
      </w:r>
      <w:r>
        <w:rPr>
          <w:rFonts w:eastAsiaTheme="minorHAnsi" w:cs="Arial"/>
        </w:rPr>
        <w:t xml:space="preserve"> This is part of our legal obligations.</w:t>
      </w:r>
    </w:p>
    <w:p w14:paraId="2F9F0C03" w14:textId="77777777" w:rsidR="00DF276F" w:rsidRPr="00C22FCF" w:rsidRDefault="00DF276F" w:rsidP="00DF276F">
      <w:pPr>
        <w:autoSpaceDE w:val="0"/>
        <w:autoSpaceDN w:val="0"/>
        <w:adjustRightInd w:val="0"/>
        <w:rPr>
          <w:rFonts w:eastAsiaTheme="minorHAnsi" w:cs="Arial"/>
        </w:rPr>
      </w:pPr>
    </w:p>
    <w:p w14:paraId="039C899D" w14:textId="5FBBCACD" w:rsidR="00732DD4" w:rsidRDefault="001D69A2" w:rsidP="00924BF4">
      <w:pPr>
        <w:autoSpaceDE w:val="0"/>
        <w:autoSpaceDN w:val="0"/>
        <w:adjustRightInd w:val="0"/>
        <w:ind w:left="720" w:hanging="720"/>
        <w:rPr>
          <w:rFonts w:cs="Arial"/>
        </w:rPr>
      </w:pPr>
      <w:r>
        <w:rPr>
          <w:rFonts w:cs="Arial"/>
        </w:rPr>
        <w:t>7</w:t>
      </w:r>
      <w:r w:rsidR="00924BF4">
        <w:rPr>
          <w:rFonts w:cs="Arial"/>
        </w:rPr>
        <w:t>.2</w:t>
      </w:r>
      <w:r w:rsidR="00924BF4">
        <w:rPr>
          <w:rFonts w:cs="Arial"/>
        </w:rPr>
        <w:tab/>
      </w:r>
      <w:r w:rsidR="00DF276F" w:rsidRPr="00C22FCF">
        <w:rPr>
          <w:rFonts w:cs="Arial"/>
        </w:rPr>
        <w:t>W</w:t>
      </w:r>
      <w:r w:rsidR="00732DD4" w:rsidRPr="00C22FCF">
        <w:rPr>
          <w:rFonts w:cs="Arial"/>
        </w:rPr>
        <w:t xml:space="preserve">e may also share certain details about you with our dedicated Police Community Support team where there is reason to do so, for example in relation to criminal or anti-social behaviour.  This will not include information about your academic </w:t>
      </w:r>
      <w:r w:rsidR="007D1115" w:rsidRPr="00C22FCF">
        <w:rPr>
          <w:rFonts w:cs="Arial"/>
        </w:rPr>
        <w:t>progress but</w:t>
      </w:r>
      <w:r w:rsidR="00732DD4" w:rsidRPr="00C22FCF">
        <w:rPr>
          <w:rFonts w:cs="Arial"/>
        </w:rPr>
        <w:t xml:space="preserve"> may include your photograph and contact details. </w:t>
      </w:r>
    </w:p>
    <w:p w14:paraId="425FFAC1" w14:textId="77777777" w:rsidR="00726D1E" w:rsidRPr="00C22FCF" w:rsidRDefault="00726D1E" w:rsidP="00924BF4">
      <w:pPr>
        <w:autoSpaceDE w:val="0"/>
        <w:autoSpaceDN w:val="0"/>
        <w:adjustRightInd w:val="0"/>
        <w:ind w:left="720" w:hanging="720"/>
        <w:rPr>
          <w:rFonts w:eastAsiaTheme="minorHAnsi" w:cs="Arial"/>
        </w:rPr>
      </w:pPr>
    </w:p>
    <w:p w14:paraId="06D13C25" w14:textId="77777777" w:rsidR="006D71DB" w:rsidRPr="00C22FCF" w:rsidRDefault="006D71DB" w:rsidP="009E2994">
      <w:pPr>
        <w:rPr>
          <w:rFonts w:cs="Arial"/>
          <w:b/>
        </w:rPr>
      </w:pPr>
    </w:p>
    <w:p w14:paraId="7525FF71" w14:textId="1E9835C7" w:rsidR="00732DD4" w:rsidRPr="00C22FCF" w:rsidRDefault="003A62E1" w:rsidP="009E2994">
      <w:pPr>
        <w:rPr>
          <w:rFonts w:cs="Arial"/>
          <w:b/>
        </w:rPr>
      </w:pPr>
      <w:bookmarkStart w:id="5" w:name="StudentsUnion"/>
      <w:r>
        <w:rPr>
          <w:rFonts w:cs="Arial"/>
          <w:b/>
        </w:rPr>
        <w:t>8</w:t>
      </w:r>
      <w:r w:rsidR="00742602" w:rsidRPr="00C22FCF">
        <w:rPr>
          <w:rFonts w:cs="Arial"/>
          <w:b/>
        </w:rPr>
        <w:tab/>
      </w:r>
      <w:r w:rsidR="00732DD4" w:rsidRPr="00C22FCF">
        <w:rPr>
          <w:rFonts w:cs="Arial"/>
          <w:b/>
        </w:rPr>
        <w:t>Students’ Union</w:t>
      </w:r>
    </w:p>
    <w:bookmarkEnd w:id="5"/>
    <w:p w14:paraId="4DC5837E" w14:textId="77777777" w:rsidR="00E167F9" w:rsidRPr="00C22FCF" w:rsidRDefault="00E167F9" w:rsidP="009E2994">
      <w:pPr>
        <w:rPr>
          <w:rFonts w:cs="Arial"/>
        </w:rPr>
      </w:pPr>
    </w:p>
    <w:p w14:paraId="2D5252EA" w14:textId="5053C6FE" w:rsidR="00732DD4" w:rsidRPr="00C22FCF" w:rsidRDefault="003A62E1" w:rsidP="009C2675">
      <w:pPr>
        <w:ind w:left="720" w:hanging="720"/>
        <w:rPr>
          <w:rFonts w:cs="Arial"/>
        </w:rPr>
      </w:pPr>
      <w:r>
        <w:rPr>
          <w:rFonts w:cs="Arial"/>
        </w:rPr>
        <w:t>8</w:t>
      </w:r>
      <w:r w:rsidR="009C2675">
        <w:rPr>
          <w:rFonts w:cs="Arial"/>
        </w:rPr>
        <w:t>.1</w:t>
      </w:r>
      <w:r w:rsidR="009C2675">
        <w:rPr>
          <w:rFonts w:cs="Arial"/>
        </w:rPr>
        <w:tab/>
      </w:r>
      <w:r w:rsidR="00732DD4" w:rsidRPr="00C22FCF">
        <w:rPr>
          <w:rFonts w:cs="Arial"/>
        </w:rPr>
        <w:t>We will share your</w:t>
      </w:r>
      <w:r w:rsidR="0040455B" w:rsidRPr="00C22FCF">
        <w:rPr>
          <w:rFonts w:cs="Arial"/>
        </w:rPr>
        <w:t xml:space="preserve"> name,</w:t>
      </w:r>
      <w:r w:rsidR="00732DD4" w:rsidRPr="00C22FCF">
        <w:rPr>
          <w:rFonts w:cs="Arial"/>
        </w:rPr>
        <w:t xml:space="preserve"> contact details and student number with the Students’ Union (SU) </w:t>
      </w:r>
      <w:proofErr w:type="gramStart"/>
      <w:r w:rsidR="00732DD4" w:rsidRPr="00C22FCF">
        <w:rPr>
          <w:rFonts w:cs="Arial"/>
        </w:rPr>
        <w:t>in order to</w:t>
      </w:r>
      <w:proofErr w:type="gramEnd"/>
      <w:r w:rsidR="00732DD4" w:rsidRPr="00C22FCF">
        <w:rPr>
          <w:rFonts w:cs="Arial"/>
        </w:rPr>
        <w:t xml:space="preserve"> help the SU to communicate effectively with you.</w:t>
      </w:r>
    </w:p>
    <w:p w14:paraId="6892F049" w14:textId="681915DB" w:rsidR="00742602" w:rsidRPr="00C22FCF" w:rsidRDefault="00742602" w:rsidP="009E2994">
      <w:pPr>
        <w:rPr>
          <w:rFonts w:cs="Arial"/>
        </w:rPr>
      </w:pPr>
    </w:p>
    <w:p w14:paraId="4388783B" w14:textId="3905E4DA" w:rsidR="00742602" w:rsidRPr="005603F3" w:rsidRDefault="003A62E1" w:rsidP="009C2675">
      <w:pPr>
        <w:pStyle w:val="NoSpacing"/>
        <w:ind w:left="720" w:hanging="720"/>
        <w:rPr>
          <w:rFonts w:ascii="Arial" w:hAnsi="Arial" w:cs="Arial"/>
          <w:lang w:eastAsia="en-GB"/>
        </w:rPr>
      </w:pPr>
      <w:r>
        <w:rPr>
          <w:rFonts w:ascii="Arial" w:hAnsi="Arial" w:cs="Arial"/>
          <w:lang w:eastAsia="en-GB"/>
        </w:rPr>
        <w:t>8</w:t>
      </w:r>
      <w:r w:rsidR="009C2675">
        <w:rPr>
          <w:rFonts w:ascii="Arial" w:hAnsi="Arial" w:cs="Arial"/>
          <w:lang w:eastAsia="en-GB"/>
        </w:rPr>
        <w:t>.2</w:t>
      </w:r>
      <w:r w:rsidR="009C2675">
        <w:rPr>
          <w:rFonts w:ascii="Arial" w:hAnsi="Arial" w:cs="Arial"/>
          <w:lang w:eastAsia="en-GB"/>
        </w:rPr>
        <w:tab/>
        <w:t xml:space="preserve">The </w:t>
      </w:r>
      <w:r w:rsidR="00742602" w:rsidRPr="005603F3">
        <w:rPr>
          <w:rFonts w:ascii="Arial" w:hAnsi="Arial" w:cs="Arial"/>
          <w:lang w:eastAsia="en-GB"/>
        </w:rPr>
        <w:t xml:space="preserve">SU use this information to administer membership of the Students' Union. </w:t>
      </w:r>
      <w:r w:rsidR="009C2675">
        <w:rPr>
          <w:rFonts w:ascii="Arial" w:hAnsi="Arial" w:cs="Arial"/>
          <w:lang w:eastAsia="en-GB"/>
        </w:rPr>
        <w:t>They</w:t>
      </w:r>
      <w:r w:rsidR="009C2675" w:rsidRPr="005603F3">
        <w:rPr>
          <w:rFonts w:ascii="Arial" w:hAnsi="Arial" w:cs="Arial"/>
          <w:lang w:eastAsia="en-GB"/>
        </w:rPr>
        <w:t xml:space="preserve"> </w:t>
      </w:r>
      <w:r w:rsidR="00742602" w:rsidRPr="005603F3">
        <w:rPr>
          <w:rFonts w:ascii="Arial" w:hAnsi="Arial" w:cs="Arial"/>
          <w:lang w:eastAsia="en-GB"/>
        </w:rPr>
        <w:t xml:space="preserve">will also send some of the student data to the National Union of Students ("NUS") </w:t>
      </w:r>
    </w:p>
    <w:p w14:paraId="31322574" w14:textId="77777777" w:rsidR="009C2675" w:rsidRDefault="009C2675" w:rsidP="00742602">
      <w:pPr>
        <w:pStyle w:val="NoSpacing"/>
        <w:rPr>
          <w:rFonts w:ascii="Arial" w:hAnsi="Arial" w:cs="Arial"/>
          <w:lang w:eastAsia="en-GB"/>
        </w:rPr>
      </w:pPr>
    </w:p>
    <w:p w14:paraId="657936D7" w14:textId="32294C39" w:rsidR="00742602" w:rsidRPr="005603F3" w:rsidRDefault="003A62E1" w:rsidP="009C2675">
      <w:pPr>
        <w:pStyle w:val="NoSpacing"/>
        <w:ind w:left="720" w:hanging="720"/>
        <w:rPr>
          <w:rFonts w:ascii="Arial" w:hAnsi="Arial" w:cs="Arial"/>
          <w:lang w:eastAsia="en-GB"/>
        </w:rPr>
      </w:pPr>
      <w:r>
        <w:rPr>
          <w:rFonts w:ascii="Arial" w:hAnsi="Arial" w:cs="Arial"/>
          <w:lang w:eastAsia="en-GB"/>
        </w:rPr>
        <w:t>8</w:t>
      </w:r>
      <w:r w:rsidR="009C2675">
        <w:rPr>
          <w:rFonts w:ascii="Arial" w:hAnsi="Arial" w:cs="Arial"/>
          <w:lang w:eastAsia="en-GB"/>
        </w:rPr>
        <w:t>.3</w:t>
      </w:r>
      <w:r w:rsidR="009C2675">
        <w:rPr>
          <w:rFonts w:ascii="Arial" w:hAnsi="Arial" w:cs="Arial"/>
          <w:lang w:eastAsia="en-GB"/>
        </w:rPr>
        <w:tab/>
        <w:t xml:space="preserve">You can opt out of </w:t>
      </w:r>
      <w:r w:rsidR="003F3DE3">
        <w:rPr>
          <w:rFonts w:ascii="Arial" w:hAnsi="Arial" w:cs="Arial"/>
          <w:lang w:eastAsia="en-GB"/>
        </w:rPr>
        <w:t>being contacted by the SU and from your data being processed at any time.</w:t>
      </w:r>
    </w:p>
    <w:p w14:paraId="25685DA2" w14:textId="77777777" w:rsidR="00742602" w:rsidRPr="005603F3" w:rsidRDefault="00742602" w:rsidP="009E2994">
      <w:pPr>
        <w:rPr>
          <w:rFonts w:cs="Arial"/>
        </w:rPr>
      </w:pPr>
    </w:p>
    <w:p w14:paraId="12D6BFA6" w14:textId="77777777" w:rsidR="006D71DB" w:rsidRPr="005603F3" w:rsidRDefault="006D71DB" w:rsidP="009E2994">
      <w:pPr>
        <w:rPr>
          <w:rFonts w:cs="Arial"/>
        </w:rPr>
      </w:pPr>
    </w:p>
    <w:p w14:paraId="4CEC9388" w14:textId="755DF60E" w:rsidR="006D71DB" w:rsidRPr="005603F3" w:rsidRDefault="003A62E1" w:rsidP="009E2994">
      <w:pPr>
        <w:rPr>
          <w:rFonts w:cs="Arial"/>
          <w:b/>
        </w:rPr>
      </w:pPr>
      <w:r>
        <w:rPr>
          <w:rFonts w:cs="Arial"/>
          <w:b/>
        </w:rPr>
        <w:t>9</w:t>
      </w:r>
      <w:r w:rsidR="00742602" w:rsidRPr="005603F3">
        <w:rPr>
          <w:rFonts w:cs="Arial"/>
          <w:b/>
        </w:rPr>
        <w:tab/>
      </w:r>
      <w:r w:rsidR="006D71DB" w:rsidRPr="005603F3">
        <w:rPr>
          <w:rFonts w:cs="Arial"/>
          <w:b/>
        </w:rPr>
        <w:t>Retention</w:t>
      </w:r>
    </w:p>
    <w:p w14:paraId="4A43A230" w14:textId="77777777" w:rsidR="001D7B0E" w:rsidRPr="00C22FCF" w:rsidRDefault="001D7B0E">
      <w:pPr>
        <w:rPr>
          <w:rFonts w:cs="Arial"/>
        </w:rPr>
      </w:pPr>
    </w:p>
    <w:p w14:paraId="28630F64" w14:textId="2D5E1713" w:rsidR="00852F40" w:rsidRDefault="00D204F2" w:rsidP="00C77334">
      <w:pPr>
        <w:autoSpaceDE w:val="0"/>
        <w:autoSpaceDN w:val="0"/>
        <w:adjustRightInd w:val="0"/>
        <w:ind w:left="720"/>
        <w:rPr>
          <w:rFonts w:eastAsiaTheme="minorHAnsi" w:cs="Arial"/>
        </w:rPr>
      </w:pPr>
      <w:r w:rsidRPr="00C22FCF">
        <w:rPr>
          <w:rFonts w:eastAsiaTheme="minorHAnsi" w:cs="Arial"/>
        </w:rPr>
        <w:t xml:space="preserve">We will retain your full student record for six years after you have left the University so that we can fulfil our function of recording details of the awards we </w:t>
      </w:r>
      <w:r w:rsidR="007D1115" w:rsidRPr="00C22FCF">
        <w:rPr>
          <w:rFonts w:eastAsiaTheme="minorHAnsi" w:cs="Arial"/>
        </w:rPr>
        <w:t>make and</w:t>
      </w:r>
      <w:r w:rsidRPr="00C22FCF">
        <w:rPr>
          <w:rFonts w:eastAsiaTheme="minorHAnsi" w:cs="Arial"/>
        </w:rPr>
        <w:t xml:space="preserve"> provide details of your education and </w:t>
      </w:r>
      <w:r w:rsidRPr="00C22FCF">
        <w:rPr>
          <w:rFonts w:eastAsiaTheme="minorHAnsi" w:cs="Arial"/>
          <w:bCs/>
        </w:rPr>
        <w:t>references</w:t>
      </w:r>
      <w:r w:rsidRPr="00C22FCF">
        <w:rPr>
          <w:rFonts w:eastAsiaTheme="minorHAnsi" w:cs="Arial"/>
          <w:b/>
          <w:bCs/>
        </w:rPr>
        <w:t xml:space="preserve"> </w:t>
      </w:r>
      <w:r w:rsidRPr="00C22FCF">
        <w:rPr>
          <w:rFonts w:eastAsiaTheme="minorHAnsi" w:cs="Arial"/>
        </w:rPr>
        <w:t>when asked to do so.</w:t>
      </w:r>
      <w:r w:rsidR="00D67C41">
        <w:rPr>
          <w:rFonts w:eastAsiaTheme="minorHAnsi" w:cs="Arial"/>
        </w:rPr>
        <w:t xml:space="preserve">  This may include retaining your work, or copies of your work, as part of the requirements set by the Office for Students, which is the regulator for higher education in England.</w:t>
      </w:r>
      <w:r w:rsidRPr="00C22FCF">
        <w:rPr>
          <w:rFonts w:eastAsiaTheme="minorHAnsi" w:cs="Arial"/>
        </w:rPr>
        <w:t xml:space="preserve"> Af</w:t>
      </w:r>
      <w:r w:rsidR="00E167F9" w:rsidRPr="00C22FCF">
        <w:rPr>
          <w:rFonts w:eastAsiaTheme="minorHAnsi" w:cs="Arial"/>
        </w:rPr>
        <w:t>ter</w:t>
      </w:r>
      <w:r w:rsidRPr="00C22FCF">
        <w:rPr>
          <w:rFonts w:eastAsiaTheme="minorHAnsi" w:cs="Arial"/>
        </w:rPr>
        <w:t xml:space="preserve"> six </w:t>
      </w:r>
      <w:r w:rsidR="009C2675" w:rsidRPr="00C22FCF">
        <w:rPr>
          <w:rFonts w:eastAsiaTheme="minorHAnsi" w:cs="Arial"/>
        </w:rPr>
        <w:t>years,</w:t>
      </w:r>
      <w:r w:rsidRPr="00C22FCF">
        <w:rPr>
          <w:rFonts w:eastAsiaTheme="minorHAnsi" w:cs="Arial"/>
        </w:rPr>
        <w:t xml:space="preserve"> we will retain</w:t>
      </w:r>
      <w:r w:rsidR="009C2675">
        <w:rPr>
          <w:rFonts w:eastAsiaTheme="minorHAnsi" w:cs="Arial"/>
        </w:rPr>
        <w:t xml:space="preserve"> </w:t>
      </w:r>
      <w:r w:rsidR="009C2675" w:rsidRPr="00C22FCF">
        <w:rPr>
          <w:rFonts w:eastAsiaTheme="minorHAnsi" w:cs="Arial"/>
        </w:rPr>
        <w:t xml:space="preserve">a permanent record of you and your achievements at the University.  </w:t>
      </w:r>
      <w:bookmarkStart w:id="6" w:name="Yourrights"/>
    </w:p>
    <w:p w14:paraId="0216255F" w14:textId="77777777" w:rsidR="00C77334" w:rsidRDefault="00C77334" w:rsidP="00C77334">
      <w:pPr>
        <w:autoSpaceDE w:val="0"/>
        <w:autoSpaceDN w:val="0"/>
        <w:adjustRightInd w:val="0"/>
        <w:ind w:left="720"/>
        <w:rPr>
          <w:rFonts w:eastAsiaTheme="minorHAnsi" w:cs="Arial"/>
          <w:b/>
        </w:rPr>
      </w:pPr>
    </w:p>
    <w:p w14:paraId="2DE20249" w14:textId="77777777" w:rsidR="00726D1E" w:rsidRDefault="00726D1E" w:rsidP="009C2675">
      <w:pPr>
        <w:autoSpaceDE w:val="0"/>
        <w:autoSpaceDN w:val="0"/>
        <w:adjustRightInd w:val="0"/>
        <w:ind w:left="720" w:hanging="720"/>
        <w:rPr>
          <w:rFonts w:eastAsiaTheme="minorHAnsi" w:cs="Arial"/>
          <w:b/>
        </w:rPr>
      </w:pPr>
    </w:p>
    <w:p w14:paraId="58022D9D" w14:textId="77777777" w:rsidR="00726D1E" w:rsidRDefault="00726D1E" w:rsidP="009C2675">
      <w:pPr>
        <w:autoSpaceDE w:val="0"/>
        <w:autoSpaceDN w:val="0"/>
        <w:adjustRightInd w:val="0"/>
        <w:ind w:left="720" w:hanging="720"/>
        <w:rPr>
          <w:rFonts w:eastAsiaTheme="minorHAnsi" w:cs="Arial"/>
          <w:b/>
        </w:rPr>
      </w:pPr>
    </w:p>
    <w:p w14:paraId="2BB2A90C" w14:textId="527E72AD" w:rsidR="003C2F0C" w:rsidRPr="003C2F0C" w:rsidRDefault="00D67C41" w:rsidP="009C2675">
      <w:pPr>
        <w:autoSpaceDE w:val="0"/>
        <w:autoSpaceDN w:val="0"/>
        <w:adjustRightInd w:val="0"/>
        <w:ind w:left="720" w:hanging="720"/>
        <w:rPr>
          <w:rFonts w:eastAsiaTheme="minorHAnsi" w:cs="Arial"/>
          <w:b/>
        </w:rPr>
      </w:pPr>
      <w:r>
        <w:rPr>
          <w:rFonts w:eastAsiaTheme="minorHAnsi" w:cs="Arial"/>
          <w:b/>
        </w:rPr>
        <w:lastRenderedPageBreak/>
        <w:t>10</w:t>
      </w:r>
      <w:r w:rsidRPr="003C2F0C">
        <w:rPr>
          <w:rFonts w:eastAsiaTheme="minorHAnsi" w:cs="Arial"/>
          <w:b/>
        </w:rPr>
        <w:t xml:space="preserve"> </w:t>
      </w:r>
      <w:r w:rsidR="003C2F0C" w:rsidRPr="003C2F0C">
        <w:rPr>
          <w:rFonts w:eastAsiaTheme="minorHAnsi" w:cs="Arial"/>
          <w:b/>
        </w:rPr>
        <w:tab/>
      </w:r>
      <w:bookmarkStart w:id="7" w:name="Whyweholddata"/>
      <w:r w:rsidR="003C2F0C" w:rsidRPr="003C2F0C">
        <w:rPr>
          <w:rFonts w:eastAsiaTheme="minorHAnsi" w:cs="Arial"/>
          <w:b/>
        </w:rPr>
        <w:t>Your ri</w:t>
      </w:r>
      <w:bookmarkStart w:id="8" w:name="Retention"/>
      <w:bookmarkEnd w:id="8"/>
      <w:r w:rsidR="003C2F0C" w:rsidRPr="003C2F0C">
        <w:rPr>
          <w:rFonts w:eastAsiaTheme="minorHAnsi" w:cs="Arial"/>
          <w:b/>
        </w:rPr>
        <w:t>ghts</w:t>
      </w:r>
      <w:bookmarkEnd w:id="7"/>
    </w:p>
    <w:bookmarkEnd w:id="6"/>
    <w:p w14:paraId="343079C8" w14:textId="77777777" w:rsidR="003C2F0C" w:rsidRDefault="003C2F0C" w:rsidP="009C2675">
      <w:pPr>
        <w:autoSpaceDE w:val="0"/>
        <w:autoSpaceDN w:val="0"/>
        <w:adjustRightInd w:val="0"/>
        <w:ind w:left="720" w:hanging="720"/>
        <w:rPr>
          <w:rFonts w:eastAsiaTheme="minorHAnsi" w:cs="Arial"/>
        </w:rPr>
      </w:pPr>
    </w:p>
    <w:p w14:paraId="535B389C" w14:textId="471E81B0" w:rsidR="003C2F0C" w:rsidRDefault="00D67C41" w:rsidP="003C2F0C">
      <w:pPr>
        <w:autoSpaceDE w:val="0"/>
        <w:autoSpaceDN w:val="0"/>
        <w:adjustRightInd w:val="0"/>
        <w:rPr>
          <w:rFonts w:eastAsiaTheme="minorHAnsi" w:cs="Arial"/>
        </w:rPr>
      </w:pPr>
      <w:r>
        <w:rPr>
          <w:rFonts w:eastAsiaTheme="minorHAnsi" w:cs="Arial"/>
        </w:rPr>
        <w:t>10</w:t>
      </w:r>
      <w:r w:rsidR="003C2F0C">
        <w:rPr>
          <w:rFonts w:eastAsiaTheme="minorHAnsi" w:cs="Arial"/>
        </w:rPr>
        <w:t>.1</w:t>
      </w:r>
      <w:r w:rsidR="003C2F0C">
        <w:rPr>
          <w:rFonts w:eastAsiaTheme="minorHAnsi" w:cs="Arial"/>
        </w:rPr>
        <w:tab/>
        <w:t>Under the GDPR you have a right to:</w:t>
      </w:r>
    </w:p>
    <w:p w14:paraId="0ECD0D70" w14:textId="51970BFF" w:rsidR="003C2F0C" w:rsidRDefault="003C2F0C" w:rsidP="003C2F0C">
      <w:pPr>
        <w:pStyle w:val="NoSpacing"/>
        <w:numPr>
          <w:ilvl w:val="0"/>
          <w:numId w:val="7"/>
        </w:numPr>
        <w:rPr>
          <w:rFonts w:ascii="Arial" w:hAnsi="Arial" w:cs="Arial"/>
          <w:lang w:eastAsia="en-GB"/>
        </w:rPr>
      </w:pPr>
      <w:r>
        <w:rPr>
          <w:rFonts w:ascii="Arial" w:hAnsi="Arial" w:cs="Arial"/>
          <w:lang w:eastAsia="en-GB"/>
        </w:rPr>
        <w:t xml:space="preserve">request </w:t>
      </w:r>
      <w:r w:rsidRPr="003C2F0C">
        <w:rPr>
          <w:rFonts w:ascii="Arial" w:hAnsi="Arial" w:cs="Arial"/>
          <w:lang w:eastAsia="en-GB"/>
        </w:rPr>
        <w:t xml:space="preserve">access to, and copies of, the personal data that we hold about </w:t>
      </w:r>
      <w:proofErr w:type="gramStart"/>
      <w:r w:rsidRPr="003C2F0C">
        <w:rPr>
          <w:rFonts w:ascii="Arial" w:hAnsi="Arial" w:cs="Arial"/>
          <w:lang w:eastAsia="en-GB"/>
        </w:rPr>
        <w:t>you;</w:t>
      </w:r>
      <w:proofErr w:type="gramEnd"/>
    </w:p>
    <w:p w14:paraId="2AB4049D" w14:textId="5721BFBE" w:rsidR="003C2F0C" w:rsidRPr="003C2F0C" w:rsidRDefault="003C2F0C" w:rsidP="003C2F0C">
      <w:pPr>
        <w:pStyle w:val="NoSpacing"/>
        <w:numPr>
          <w:ilvl w:val="0"/>
          <w:numId w:val="7"/>
        </w:numPr>
        <w:rPr>
          <w:rFonts w:ascii="Arial" w:hAnsi="Arial" w:cs="Arial"/>
          <w:lang w:eastAsia="en-GB"/>
        </w:rPr>
      </w:pPr>
      <w:r w:rsidRPr="005603F3">
        <w:rPr>
          <w:rFonts w:ascii="Arial" w:hAnsi="Arial" w:cs="Arial"/>
        </w:rPr>
        <w:t>raise an objection where the processing of data we hold about you is likely to cause you damage or distress.</w:t>
      </w:r>
    </w:p>
    <w:p w14:paraId="6B893037" w14:textId="2D36DD74" w:rsidR="003C2F0C" w:rsidRDefault="003C2F0C" w:rsidP="003C2F0C">
      <w:pPr>
        <w:pStyle w:val="NoSpacing"/>
        <w:numPr>
          <w:ilvl w:val="0"/>
          <w:numId w:val="7"/>
        </w:numPr>
        <w:rPr>
          <w:rFonts w:ascii="Arial" w:hAnsi="Arial" w:cs="Arial"/>
          <w:lang w:eastAsia="en-GB"/>
        </w:rPr>
      </w:pPr>
      <w:r w:rsidRPr="003C2F0C">
        <w:rPr>
          <w:rFonts w:ascii="Arial" w:hAnsi="Arial" w:cs="Arial"/>
          <w:lang w:eastAsia="en-GB"/>
        </w:rPr>
        <w:t xml:space="preserve">require that we cease processing your personal data if the processing is causing you damage or </w:t>
      </w:r>
      <w:proofErr w:type="gramStart"/>
      <w:r w:rsidRPr="003C2F0C">
        <w:rPr>
          <w:rFonts w:ascii="Arial" w:hAnsi="Arial" w:cs="Arial"/>
          <w:lang w:eastAsia="en-GB"/>
        </w:rPr>
        <w:t>distress;</w:t>
      </w:r>
      <w:proofErr w:type="gramEnd"/>
    </w:p>
    <w:p w14:paraId="55FE706D" w14:textId="06F4F542" w:rsidR="003C2F0C" w:rsidRPr="003C2F0C" w:rsidRDefault="003C2F0C" w:rsidP="003C2F0C">
      <w:pPr>
        <w:pStyle w:val="NoSpacing"/>
        <w:numPr>
          <w:ilvl w:val="0"/>
          <w:numId w:val="7"/>
        </w:numPr>
        <w:rPr>
          <w:rFonts w:ascii="Arial" w:hAnsi="Arial" w:cs="Arial"/>
          <w:lang w:eastAsia="en-GB"/>
        </w:rPr>
      </w:pPr>
      <w:r w:rsidRPr="003C2F0C">
        <w:rPr>
          <w:rFonts w:ascii="Arial" w:hAnsi="Arial" w:cs="Arial"/>
          <w:lang w:eastAsia="en-GB"/>
        </w:rPr>
        <w:t xml:space="preserve">require us to correct the personal data we hold about you if it is </w:t>
      </w:r>
      <w:proofErr w:type="gramStart"/>
      <w:r w:rsidRPr="003C2F0C">
        <w:rPr>
          <w:rFonts w:ascii="Arial" w:hAnsi="Arial" w:cs="Arial"/>
          <w:lang w:eastAsia="en-GB"/>
        </w:rPr>
        <w:t>incorrect;</w:t>
      </w:r>
      <w:proofErr w:type="gramEnd"/>
    </w:p>
    <w:p w14:paraId="2CDA83C9" w14:textId="5418959A" w:rsidR="003C2F0C" w:rsidRPr="003C2F0C" w:rsidRDefault="003C2F0C" w:rsidP="003C2F0C">
      <w:pPr>
        <w:pStyle w:val="NoSpacing"/>
        <w:numPr>
          <w:ilvl w:val="0"/>
          <w:numId w:val="7"/>
        </w:numPr>
        <w:rPr>
          <w:rFonts w:ascii="Arial" w:hAnsi="Arial" w:cs="Arial"/>
          <w:lang w:eastAsia="en-GB"/>
        </w:rPr>
      </w:pPr>
      <w:r w:rsidRPr="003C2F0C">
        <w:rPr>
          <w:rFonts w:ascii="Arial" w:hAnsi="Arial" w:cs="Arial"/>
          <w:lang w:eastAsia="en-GB"/>
        </w:rPr>
        <w:t>require us to restrict our data processing activities (and, where our processing is based on your consent, you may withdraw that consent, without affecting the lawfulness of our processing based on consent before its withdrawal</w:t>
      </w:r>
      <w:r>
        <w:rPr>
          <w:rFonts w:ascii="Arial" w:hAnsi="Arial" w:cs="Arial"/>
          <w:lang w:eastAsia="en-GB"/>
        </w:rPr>
        <w:t>, or require us to delete your data</w:t>
      </w:r>
      <w:proofErr w:type="gramStart"/>
      <w:r w:rsidRPr="003C2F0C">
        <w:rPr>
          <w:rFonts w:ascii="Arial" w:hAnsi="Arial" w:cs="Arial"/>
          <w:lang w:eastAsia="en-GB"/>
        </w:rPr>
        <w:t>);</w:t>
      </w:r>
      <w:proofErr w:type="gramEnd"/>
    </w:p>
    <w:p w14:paraId="090BA678" w14:textId="0FB48ACC" w:rsidR="003C2F0C" w:rsidRPr="003C2F0C" w:rsidRDefault="003C2F0C" w:rsidP="003C2F0C">
      <w:pPr>
        <w:pStyle w:val="NoSpacing"/>
        <w:numPr>
          <w:ilvl w:val="0"/>
          <w:numId w:val="7"/>
        </w:numPr>
        <w:rPr>
          <w:rFonts w:ascii="Arial" w:hAnsi="Arial" w:cs="Arial"/>
          <w:lang w:eastAsia="en-GB"/>
        </w:rPr>
      </w:pPr>
      <w:r>
        <w:rPr>
          <w:rFonts w:ascii="Arial" w:hAnsi="Arial" w:cs="Arial"/>
          <w:lang w:eastAsia="en-GB"/>
        </w:rPr>
        <w:t>stop</w:t>
      </w:r>
      <w:r w:rsidRPr="003C2F0C">
        <w:rPr>
          <w:rFonts w:ascii="Arial" w:hAnsi="Arial" w:cs="Arial"/>
          <w:lang w:eastAsia="en-GB"/>
        </w:rPr>
        <w:t xml:space="preserve"> us </w:t>
      </w:r>
      <w:r>
        <w:rPr>
          <w:rFonts w:ascii="Arial" w:hAnsi="Arial" w:cs="Arial"/>
          <w:lang w:eastAsia="en-GB"/>
        </w:rPr>
        <w:t>from sending you marketing communications.</w:t>
      </w:r>
    </w:p>
    <w:p w14:paraId="0B32C777" w14:textId="361AC5B2" w:rsidR="003C2F0C" w:rsidRDefault="003C2F0C" w:rsidP="003C2F0C">
      <w:pPr>
        <w:autoSpaceDE w:val="0"/>
        <w:autoSpaceDN w:val="0"/>
        <w:adjustRightInd w:val="0"/>
        <w:rPr>
          <w:rFonts w:eastAsiaTheme="minorHAnsi" w:cs="Arial"/>
        </w:rPr>
      </w:pPr>
    </w:p>
    <w:p w14:paraId="68423D5E" w14:textId="4E6E46A7" w:rsidR="00C77334" w:rsidRDefault="00D67C41" w:rsidP="003C2F0C">
      <w:pPr>
        <w:autoSpaceDE w:val="0"/>
        <w:autoSpaceDN w:val="0"/>
        <w:adjustRightInd w:val="0"/>
        <w:ind w:left="720" w:hanging="720"/>
        <w:rPr>
          <w:rFonts w:eastAsiaTheme="minorHAnsi" w:cs="Arial"/>
        </w:rPr>
      </w:pPr>
      <w:r>
        <w:rPr>
          <w:rFonts w:eastAsiaTheme="minorHAnsi" w:cs="Arial"/>
        </w:rPr>
        <w:t>10</w:t>
      </w:r>
      <w:r w:rsidR="003C2F0C">
        <w:rPr>
          <w:rFonts w:eastAsiaTheme="minorHAnsi" w:cs="Arial"/>
        </w:rPr>
        <w:t>.2</w:t>
      </w:r>
      <w:r w:rsidR="003C2F0C">
        <w:rPr>
          <w:rFonts w:eastAsiaTheme="minorHAnsi" w:cs="Arial"/>
        </w:rPr>
        <w:tab/>
      </w:r>
      <w:r w:rsidR="00C77334">
        <w:rPr>
          <w:rFonts w:eastAsiaTheme="minorHAnsi" w:cs="Arial"/>
        </w:rPr>
        <w:t>To read more about your right</w:t>
      </w:r>
      <w:r w:rsidR="00320510">
        <w:rPr>
          <w:rFonts w:eastAsiaTheme="minorHAnsi" w:cs="Arial"/>
        </w:rPr>
        <w:t>s</w:t>
      </w:r>
      <w:r w:rsidR="00C77334">
        <w:rPr>
          <w:rFonts w:eastAsiaTheme="minorHAnsi" w:cs="Arial"/>
        </w:rPr>
        <w:t>, please visit</w:t>
      </w:r>
      <w:r w:rsidR="00893DB9">
        <w:rPr>
          <w:rFonts w:eastAsiaTheme="minorHAnsi" w:cs="Arial"/>
        </w:rPr>
        <w:t xml:space="preserve"> the </w:t>
      </w:r>
      <w:hyperlink r:id="rId10" w:history="1">
        <w:r w:rsidR="00893DB9" w:rsidRPr="00893DB9">
          <w:rPr>
            <w:rStyle w:val="Hyperlink"/>
            <w:rFonts w:eastAsiaTheme="minorHAnsi" w:cs="Arial"/>
          </w:rPr>
          <w:t>ICO website</w:t>
        </w:r>
      </w:hyperlink>
      <w:r w:rsidR="00C77334">
        <w:rPr>
          <w:rFonts w:eastAsiaTheme="minorHAnsi" w:cs="Arial"/>
        </w:rPr>
        <w:t xml:space="preserve"> </w:t>
      </w:r>
    </w:p>
    <w:p w14:paraId="3DA243FE" w14:textId="77777777" w:rsidR="00C77334" w:rsidRDefault="00C77334" w:rsidP="003C2F0C">
      <w:pPr>
        <w:autoSpaceDE w:val="0"/>
        <w:autoSpaceDN w:val="0"/>
        <w:adjustRightInd w:val="0"/>
        <w:ind w:left="720" w:hanging="720"/>
        <w:rPr>
          <w:rFonts w:eastAsiaTheme="minorHAnsi" w:cs="Arial"/>
        </w:rPr>
      </w:pPr>
    </w:p>
    <w:p w14:paraId="69D12949" w14:textId="77994BF5" w:rsidR="003C2F0C" w:rsidRDefault="00D67C41" w:rsidP="003C2F0C">
      <w:pPr>
        <w:autoSpaceDE w:val="0"/>
        <w:autoSpaceDN w:val="0"/>
        <w:adjustRightInd w:val="0"/>
        <w:ind w:left="720" w:hanging="720"/>
        <w:rPr>
          <w:rFonts w:eastAsiaTheme="minorHAnsi" w:cs="Arial"/>
        </w:rPr>
      </w:pPr>
      <w:r>
        <w:rPr>
          <w:rFonts w:eastAsiaTheme="minorHAnsi" w:cs="Arial"/>
        </w:rPr>
        <w:t>10</w:t>
      </w:r>
      <w:r w:rsidR="00C77334">
        <w:rPr>
          <w:rFonts w:eastAsiaTheme="minorHAnsi" w:cs="Arial"/>
        </w:rPr>
        <w:t>.3</w:t>
      </w:r>
      <w:r w:rsidR="00C77334">
        <w:rPr>
          <w:rFonts w:eastAsiaTheme="minorHAnsi" w:cs="Arial"/>
        </w:rPr>
        <w:tab/>
      </w:r>
      <w:r w:rsidR="003C2F0C">
        <w:rPr>
          <w:rFonts w:eastAsiaTheme="minorHAnsi" w:cs="Arial"/>
        </w:rPr>
        <w:t xml:space="preserve">To exercise these rights or if you require any further information or have any queries, please contact the Data Protection Officer </w:t>
      </w:r>
      <w:hyperlink r:id="rId11" w:history="1">
        <w:r w:rsidR="003C2F0C" w:rsidRPr="00105493">
          <w:rPr>
            <w:rStyle w:val="Hyperlink"/>
            <w:rFonts w:eastAsiaTheme="minorHAnsi" w:cs="Arial"/>
          </w:rPr>
          <w:t>dp@aub.ac.uk</w:t>
        </w:r>
      </w:hyperlink>
      <w:r w:rsidR="00320510">
        <w:rPr>
          <w:rStyle w:val="Hyperlink"/>
          <w:rFonts w:eastAsiaTheme="minorHAnsi" w:cs="Arial"/>
        </w:rPr>
        <w:t>.</w:t>
      </w:r>
      <w:r w:rsidR="00320510">
        <w:rPr>
          <w:rFonts w:eastAsiaTheme="minorHAnsi" w:cs="Arial"/>
        </w:rPr>
        <w:t xml:space="preserve">  You should note that </w:t>
      </w:r>
      <w:r w:rsidR="00421153">
        <w:rPr>
          <w:rFonts w:eastAsiaTheme="minorHAnsi" w:cs="Arial"/>
        </w:rPr>
        <w:t xml:space="preserve">there is some data which we are legally required to hold, and you cannot exercise a ‘right to be forgotten’ in respect of this data. </w:t>
      </w:r>
      <w:r w:rsidR="003C2F0C">
        <w:rPr>
          <w:rFonts w:eastAsiaTheme="minorHAnsi" w:cs="Arial"/>
        </w:rPr>
        <w:t xml:space="preserve"> </w:t>
      </w:r>
    </w:p>
    <w:p w14:paraId="0B5D9F73" w14:textId="4F03E74B" w:rsidR="009C2675" w:rsidRPr="005603F3" w:rsidRDefault="00D67C41" w:rsidP="003C2F0C">
      <w:pPr>
        <w:spacing w:before="240"/>
        <w:ind w:left="720" w:hanging="720"/>
        <w:rPr>
          <w:rFonts w:cs="Arial"/>
          <w:color w:val="000000" w:themeColor="text1"/>
        </w:rPr>
      </w:pPr>
      <w:r>
        <w:rPr>
          <w:rFonts w:eastAsiaTheme="minorHAnsi" w:cs="Arial"/>
        </w:rPr>
        <w:t>10</w:t>
      </w:r>
      <w:r w:rsidR="003C2F0C">
        <w:rPr>
          <w:rFonts w:eastAsiaTheme="minorHAnsi" w:cs="Arial"/>
        </w:rPr>
        <w:t>.</w:t>
      </w:r>
      <w:r w:rsidR="00C77334">
        <w:rPr>
          <w:rFonts w:eastAsiaTheme="minorHAnsi" w:cs="Arial"/>
        </w:rPr>
        <w:t>4</w:t>
      </w:r>
      <w:r w:rsidR="003C2F0C">
        <w:rPr>
          <w:rFonts w:eastAsiaTheme="minorHAnsi" w:cs="Arial"/>
        </w:rPr>
        <w:tab/>
      </w:r>
      <w:r w:rsidR="009C2675" w:rsidRPr="005603F3">
        <w:rPr>
          <w:rFonts w:cs="Arial"/>
        </w:rPr>
        <w:t xml:space="preserve">The University’s Data Protection </w:t>
      </w:r>
      <w:r w:rsidR="009C2675" w:rsidRPr="005603F3">
        <w:rPr>
          <w:rFonts w:cs="Arial"/>
          <w:color w:val="000000" w:themeColor="text1"/>
        </w:rPr>
        <w:t>Policy can be accessed through the student portal, MyAUB.</w:t>
      </w:r>
    </w:p>
    <w:p w14:paraId="0C01636F" w14:textId="77777777" w:rsidR="00924BF4" w:rsidRDefault="00924BF4">
      <w:pPr>
        <w:rPr>
          <w:rFonts w:eastAsiaTheme="minorHAnsi" w:cs="Arial"/>
        </w:rPr>
      </w:pPr>
    </w:p>
    <w:p w14:paraId="25955F00" w14:textId="2DE5C0BD" w:rsidR="005603F3" w:rsidRDefault="005603F3">
      <w:pPr>
        <w:rPr>
          <w:rFonts w:eastAsiaTheme="minorHAnsi" w:cs="Arial"/>
        </w:rPr>
      </w:pPr>
    </w:p>
    <w:p w14:paraId="621FDCB0" w14:textId="7B623775" w:rsidR="003C2F0C" w:rsidRDefault="003C2F0C">
      <w:pPr>
        <w:rPr>
          <w:rFonts w:eastAsiaTheme="minorHAnsi" w:cs="Arial"/>
        </w:rPr>
      </w:pPr>
      <w:r>
        <w:rPr>
          <w:rFonts w:eastAsiaTheme="minorHAnsi" w:cs="Arial"/>
        </w:rPr>
        <w:br w:type="page"/>
      </w:r>
    </w:p>
    <w:p w14:paraId="30F18281" w14:textId="461F9F86" w:rsidR="00303089" w:rsidRPr="003C2F0C" w:rsidRDefault="000035B7" w:rsidP="000035B7">
      <w:pPr>
        <w:pStyle w:val="NoSpacing"/>
        <w:rPr>
          <w:rFonts w:ascii="Arial" w:hAnsi="Arial" w:cs="Arial"/>
          <w:b/>
          <w:lang w:eastAsia="en-GB"/>
        </w:rPr>
      </w:pPr>
      <w:r w:rsidRPr="003C2F0C">
        <w:rPr>
          <w:rFonts w:ascii="Arial" w:hAnsi="Arial" w:cs="Arial"/>
          <w:b/>
          <w:lang w:eastAsia="en-GB"/>
        </w:rPr>
        <w:lastRenderedPageBreak/>
        <w:t>Appendix A</w:t>
      </w:r>
    </w:p>
    <w:p w14:paraId="6062FB57" w14:textId="77777777" w:rsidR="000035B7" w:rsidRDefault="000035B7" w:rsidP="000035B7">
      <w:pPr>
        <w:pStyle w:val="NoSpacing"/>
        <w:rPr>
          <w:rFonts w:ascii="Arial" w:hAnsi="Arial" w:cs="Arial"/>
          <w:lang w:eastAsia="en-GB"/>
        </w:rPr>
      </w:pPr>
    </w:p>
    <w:p w14:paraId="2BFE22AC" w14:textId="18142E45" w:rsidR="005603F3" w:rsidRPr="00C22FCF" w:rsidRDefault="005603F3" w:rsidP="000035B7">
      <w:pPr>
        <w:pStyle w:val="NoSpacing"/>
        <w:rPr>
          <w:rFonts w:ascii="Arial" w:hAnsi="Arial" w:cs="Arial"/>
          <w:lang w:eastAsia="en-GB"/>
        </w:rPr>
      </w:pPr>
      <w:r w:rsidRPr="00C22FCF">
        <w:rPr>
          <w:rFonts w:ascii="Arial" w:hAnsi="Arial" w:cs="Arial"/>
          <w:lang w:eastAsia="en-GB"/>
        </w:rPr>
        <w:t xml:space="preserve">The purposes for which we may use personal data (including sensitive personal data) we collect </w:t>
      </w:r>
      <w:r w:rsidR="000035B7">
        <w:rPr>
          <w:rFonts w:ascii="Arial" w:hAnsi="Arial" w:cs="Arial"/>
          <w:lang w:eastAsia="en-GB"/>
        </w:rPr>
        <w:t>from and in relation to our students</w:t>
      </w:r>
      <w:r w:rsidRPr="00C22FCF">
        <w:rPr>
          <w:rFonts w:ascii="Arial" w:hAnsi="Arial" w:cs="Arial"/>
          <w:lang w:eastAsia="en-GB"/>
        </w:rPr>
        <w:t xml:space="preserve"> include:</w:t>
      </w:r>
    </w:p>
    <w:p w14:paraId="4F84F980" w14:textId="65A4A452" w:rsidR="005603F3"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recruitment and </w:t>
      </w:r>
      <w:proofErr w:type="gramStart"/>
      <w:r w:rsidRPr="00C22FCF">
        <w:rPr>
          <w:rFonts w:ascii="Arial" w:hAnsi="Arial" w:cs="Arial"/>
          <w:lang w:eastAsia="en-GB"/>
        </w:rPr>
        <w:t>admissions;</w:t>
      </w:r>
      <w:proofErr w:type="gramEnd"/>
    </w:p>
    <w:p w14:paraId="7840D18D" w14:textId="42715CD6" w:rsidR="00BF26BD" w:rsidRDefault="00BF26BD" w:rsidP="00C22FCF">
      <w:pPr>
        <w:pStyle w:val="NoSpacing"/>
        <w:numPr>
          <w:ilvl w:val="0"/>
          <w:numId w:val="5"/>
        </w:numPr>
        <w:rPr>
          <w:rFonts w:ascii="Arial" w:hAnsi="Arial" w:cs="Arial"/>
          <w:lang w:eastAsia="en-GB"/>
        </w:rPr>
      </w:pPr>
      <w:r>
        <w:rPr>
          <w:rFonts w:ascii="Arial" w:hAnsi="Arial" w:cs="Arial"/>
          <w:lang w:eastAsia="en-GB"/>
        </w:rPr>
        <w:t xml:space="preserve">establishing your fee status for studying in the </w:t>
      </w:r>
      <w:proofErr w:type="gramStart"/>
      <w:r>
        <w:rPr>
          <w:rFonts w:ascii="Arial" w:hAnsi="Arial" w:cs="Arial"/>
          <w:lang w:eastAsia="en-GB"/>
        </w:rPr>
        <w:t>UK</w:t>
      </w:r>
      <w:r w:rsidR="009734B5">
        <w:rPr>
          <w:rFonts w:ascii="Arial" w:hAnsi="Arial" w:cs="Arial"/>
          <w:lang w:eastAsia="en-GB"/>
        </w:rPr>
        <w:t>;</w:t>
      </w:r>
      <w:proofErr w:type="gramEnd"/>
    </w:p>
    <w:p w14:paraId="3C6FC048" w14:textId="12035E1A" w:rsidR="00BF26BD" w:rsidRDefault="00BF26BD" w:rsidP="00C22FCF">
      <w:pPr>
        <w:pStyle w:val="NoSpacing"/>
        <w:numPr>
          <w:ilvl w:val="0"/>
          <w:numId w:val="5"/>
        </w:numPr>
        <w:rPr>
          <w:rFonts w:ascii="Arial" w:hAnsi="Arial" w:cs="Arial"/>
          <w:lang w:eastAsia="en-GB"/>
        </w:rPr>
      </w:pPr>
      <w:r>
        <w:rPr>
          <w:rFonts w:ascii="Arial" w:hAnsi="Arial" w:cs="Arial"/>
          <w:lang w:eastAsia="en-GB"/>
        </w:rPr>
        <w:t>determin</w:t>
      </w:r>
      <w:r w:rsidR="00276FBE">
        <w:rPr>
          <w:rFonts w:ascii="Arial" w:hAnsi="Arial" w:cs="Arial"/>
          <w:lang w:eastAsia="en-GB"/>
        </w:rPr>
        <w:t xml:space="preserve">ing your right to study in the UK, including your immigration status if you are not a British </w:t>
      </w:r>
      <w:proofErr w:type="gramStart"/>
      <w:r w:rsidR="00276FBE">
        <w:rPr>
          <w:rFonts w:ascii="Arial" w:hAnsi="Arial" w:cs="Arial"/>
          <w:lang w:eastAsia="en-GB"/>
        </w:rPr>
        <w:t>national</w:t>
      </w:r>
      <w:r w:rsidR="009734B5">
        <w:rPr>
          <w:rFonts w:ascii="Arial" w:hAnsi="Arial" w:cs="Arial"/>
          <w:lang w:eastAsia="en-GB"/>
        </w:rPr>
        <w:t>;</w:t>
      </w:r>
      <w:proofErr w:type="gramEnd"/>
    </w:p>
    <w:p w14:paraId="3B64753F" w14:textId="64980C05" w:rsidR="005603F3" w:rsidRPr="00C22FCF" w:rsidRDefault="00276FBE" w:rsidP="00C22FCF">
      <w:pPr>
        <w:pStyle w:val="NoSpacing"/>
        <w:numPr>
          <w:ilvl w:val="0"/>
          <w:numId w:val="5"/>
        </w:numPr>
        <w:rPr>
          <w:rFonts w:ascii="Arial" w:hAnsi="Arial" w:cs="Arial"/>
          <w:lang w:eastAsia="en-GB"/>
        </w:rPr>
      </w:pPr>
      <w:r>
        <w:rPr>
          <w:rFonts w:ascii="Arial" w:hAnsi="Arial" w:cs="Arial"/>
          <w:lang w:eastAsia="en-GB"/>
        </w:rPr>
        <w:t xml:space="preserve">issuing the CAS for any sponsored visa </w:t>
      </w:r>
      <w:r w:rsidR="00706614">
        <w:rPr>
          <w:rFonts w:ascii="Arial" w:hAnsi="Arial" w:cs="Arial"/>
          <w:lang w:eastAsia="en-GB"/>
        </w:rPr>
        <w:t>students; academic</w:t>
      </w:r>
      <w:r w:rsidR="000035B7">
        <w:rPr>
          <w:rFonts w:ascii="Arial" w:hAnsi="Arial" w:cs="Arial"/>
          <w:lang w:eastAsia="en-GB"/>
        </w:rPr>
        <w:t xml:space="preserve"> matters, such as</w:t>
      </w:r>
      <w:r w:rsidR="005603F3" w:rsidRPr="00C22FCF">
        <w:rPr>
          <w:rFonts w:ascii="Arial" w:hAnsi="Arial" w:cs="Arial"/>
          <w:lang w:eastAsia="en-GB"/>
        </w:rPr>
        <w:t>:</w:t>
      </w:r>
    </w:p>
    <w:p w14:paraId="17F2D23F" w14:textId="55B7CD6C" w:rsidR="005603F3" w:rsidRDefault="005603F3" w:rsidP="000035B7">
      <w:pPr>
        <w:pStyle w:val="NoSpacing"/>
        <w:numPr>
          <w:ilvl w:val="1"/>
          <w:numId w:val="5"/>
        </w:numPr>
        <w:rPr>
          <w:rFonts w:ascii="Arial" w:hAnsi="Arial" w:cs="Arial"/>
          <w:lang w:eastAsia="en-GB"/>
        </w:rPr>
      </w:pPr>
      <w:r w:rsidRPr="00C22FCF">
        <w:rPr>
          <w:rFonts w:ascii="Arial" w:hAnsi="Arial" w:cs="Arial"/>
          <w:lang w:eastAsia="en-GB"/>
        </w:rPr>
        <w:t>the provision of teaching, learning and research services (</w:t>
      </w:r>
      <w:proofErr w:type="gramStart"/>
      <w:r w:rsidRPr="00C22FCF">
        <w:rPr>
          <w:rFonts w:ascii="Arial" w:hAnsi="Arial" w:cs="Arial"/>
          <w:lang w:eastAsia="en-GB"/>
        </w:rPr>
        <w:t>e.g.</w:t>
      </w:r>
      <w:proofErr w:type="gramEnd"/>
      <w:r w:rsidRPr="00C22FCF">
        <w:rPr>
          <w:rFonts w:ascii="Arial" w:hAnsi="Arial" w:cs="Arial"/>
          <w:lang w:eastAsia="en-GB"/>
        </w:rPr>
        <w:t xml:space="preserve"> registration, assessment, </w:t>
      </w:r>
      <w:r w:rsidR="00780883">
        <w:rPr>
          <w:rFonts w:ascii="Arial" w:hAnsi="Arial" w:cs="Arial"/>
          <w:lang w:eastAsia="en-GB"/>
        </w:rPr>
        <w:t xml:space="preserve">blogs and other online tools, </w:t>
      </w:r>
      <w:r w:rsidRPr="00C22FCF">
        <w:rPr>
          <w:rFonts w:ascii="Arial" w:hAnsi="Arial" w:cs="Arial"/>
          <w:lang w:eastAsia="en-GB"/>
        </w:rPr>
        <w:t>attendance</w:t>
      </w:r>
      <w:r w:rsidR="00780883">
        <w:rPr>
          <w:rFonts w:ascii="Arial" w:hAnsi="Arial" w:cs="Arial"/>
          <w:lang w:eastAsia="en-GB"/>
        </w:rPr>
        <w:t xml:space="preserve"> and engagement</w:t>
      </w:r>
      <w:r w:rsidRPr="00C22FCF">
        <w:rPr>
          <w:rFonts w:ascii="Arial" w:hAnsi="Arial" w:cs="Arial"/>
          <w:lang w:eastAsia="en-GB"/>
        </w:rPr>
        <w:t>, managing progress, academic misconduct investigations, certification, graduation);</w:t>
      </w:r>
    </w:p>
    <w:p w14:paraId="597884FD"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maintaining student </w:t>
      </w:r>
      <w:proofErr w:type="gramStart"/>
      <w:r w:rsidRPr="00C22FCF">
        <w:rPr>
          <w:rFonts w:ascii="Arial" w:hAnsi="Arial" w:cs="Arial"/>
          <w:lang w:eastAsia="en-GB"/>
        </w:rPr>
        <w:t>records;</w:t>
      </w:r>
      <w:proofErr w:type="gramEnd"/>
    </w:p>
    <w:p w14:paraId="7F92D066"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assessing your eligibility for bursaries and scholarships, etc.</w:t>
      </w:r>
    </w:p>
    <w:p w14:paraId="3E51C7E0"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providing library, IT and information </w:t>
      </w:r>
      <w:proofErr w:type="gramStart"/>
      <w:r w:rsidRPr="00C22FCF">
        <w:rPr>
          <w:rFonts w:ascii="Arial" w:hAnsi="Arial" w:cs="Arial"/>
          <w:lang w:eastAsia="en-GB"/>
        </w:rPr>
        <w:t>services;</w:t>
      </w:r>
      <w:proofErr w:type="gramEnd"/>
    </w:p>
    <w:p w14:paraId="626DA8BA"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non-academic matters in support of our core services, including:</w:t>
      </w:r>
    </w:p>
    <w:p w14:paraId="23EEC4EF" w14:textId="487674EF" w:rsidR="005603F3" w:rsidRDefault="005603F3" w:rsidP="000035B7">
      <w:pPr>
        <w:pStyle w:val="NoSpacing"/>
        <w:numPr>
          <w:ilvl w:val="1"/>
          <w:numId w:val="5"/>
        </w:numPr>
        <w:rPr>
          <w:rFonts w:ascii="Arial" w:hAnsi="Arial" w:cs="Arial"/>
          <w:lang w:eastAsia="en-GB"/>
        </w:rPr>
      </w:pPr>
      <w:r w:rsidRPr="00C22FCF">
        <w:rPr>
          <w:rFonts w:ascii="Arial" w:hAnsi="Arial" w:cs="Arial"/>
          <w:lang w:eastAsia="en-GB"/>
        </w:rPr>
        <w:t>providing student support services (</w:t>
      </w:r>
      <w:proofErr w:type="gramStart"/>
      <w:r w:rsidRPr="00C22FCF">
        <w:rPr>
          <w:rFonts w:ascii="Arial" w:hAnsi="Arial" w:cs="Arial"/>
          <w:lang w:eastAsia="en-GB"/>
        </w:rPr>
        <w:t>e.g.</w:t>
      </w:r>
      <w:proofErr w:type="gramEnd"/>
      <w:r w:rsidRPr="00C22FCF">
        <w:rPr>
          <w:rFonts w:ascii="Arial" w:hAnsi="Arial" w:cs="Arial"/>
          <w:lang w:eastAsia="en-GB"/>
        </w:rPr>
        <w:t xml:space="preserve"> Disability and Additional Learning Support, Careers and Employability Service, Health and Wellbeing Service, Student Medical Centre, personal supervisors and academic departments);</w:t>
      </w:r>
    </w:p>
    <w:p w14:paraId="0370D736" w14:textId="1A80439E" w:rsidR="002C1784" w:rsidRPr="00C22FCF" w:rsidRDefault="002C1784" w:rsidP="000035B7">
      <w:pPr>
        <w:pStyle w:val="NoSpacing"/>
        <w:numPr>
          <w:ilvl w:val="1"/>
          <w:numId w:val="5"/>
        </w:numPr>
        <w:rPr>
          <w:rFonts w:ascii="Arial" w:hAnsi="Arial" w:cs="Arial"/>
          <w:lang w:eastAsia="en-GB"/>
        </w:rPr>
      </w:pPr>
      <w:r>
        <w:rPr>
          <w:rFonts w:ascii="Arial" w:hAnsi="Arial" w:cs="Arial"/>
          <w:lang w:eastAsia="en-GB"/>
        </w:rPr>
        <w:t xml:space="preserve">providing support for career </w:t>
      </w:r>
      <w:proofErr w:type="gramStart"/>
      <w:r>
        <w:rPr>
          <w:rFonts w:ascii="Arial" w:hAnsi="Arial" w:cs="Arial"/>
          <w:lang w:eastAsia="en-GB"/>
        </w:rPr>
        <w:t>planning;</w:t>
      </w:r>
      <w:proofErr w:type="gramEnd"/>
    </w:p>
    <w:p w14:paraId="1A05C4BE"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monitoring equal </w:t>
      </w:r>
      <w:proofErr w:type="gramStart"/>
      <w:r w:rsidRPr="00C22FCF">
        <w:rPr>
          <w:rFonts w:ascii="Arial" w:hAnsi="Arial" w:cs="Arial"/>
          <w:lang w:eastAsia="en-GB"/>
        </w:rPr>
        <w:t>opportunities;</w:t>
      </w:r>
      <w:proofErr w:type="gramEnd"/>
    </w:p>
    <w:p w14:paraId="6A595E2D"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safeguarding and promoting the welfare of </w:t>
      </w:r>
      <w:proofErr w:type="gramStart"/>
      <w:r w:rsidRPr="00C22FCF">
        <w:rPr>
          <w:rFonts w:ascii="Arial" w:hAnsi="Arial" w:cs="Arial"/>
          <w:lang w:eastAsia="en-GB"/>
        </w:rPr>
        <w:t>students;</w:t>
      </w:r>
      <w:proofErr w:type="gramEnd"/>
    </w:p>
    <w:p w14:paraId="017EC42F"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ensuring students' safety and </w:t>
      </w:r>
      <w:proofErr w:type="gramStart"/>
      <w:r w:rsidRPr="00C22FCF">
        <w:rPr>
          <w:rFonts w:ascii="Arial" w:hAnsi="Arial" w:cs="Arial"/>
          <w:lang w:eastAsia="en-GB"/>
        </w:rPr>
        <w:t>security;</w:t>
      </w:r>
      <w:proofErr w:type="gramEnd"/>
    </w:p>
    <w:p w14:paraId="7738FEC3"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managing student </w:t>
      </w:r>
      <w:proofErr w:type="gramStart"/>
      <w:r w:rsidRPr="00C22FCF">
        <w:rPr>
          <w:rFonts w:ascii="Arial" w:hAnsi="Arial" w:cs="Arial"/>
          <w:lang w:eastAsia="en-GB"/>
        </w:rPr>
        <w:t>accommodation;</w:t>
      </w:r>
      <w:proofErr w:type="gramEnd"/>
    </w:p>
    <w:p w14:paraId="609267D0"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managing the use of social </w:t>
      </w:r>
      <w:proofErr w:type="gramStart"/>
      <w:r w:rsidRPr="00C22FCF">
        <w:rPr>
          <w:rFonts w:ascii="Arial" w:hAnsi="Arial" w:cs="Arial"/>
          <w:lang w:eastAsia="en-GB"/>
        </w:rPr>
        <w:t>media;</w:t>
      </w:r>
      <w:proofErr w:type="gramEnd"/>
    </w:p>
    <w:p w14:paraId="4953BD5C"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administering finance (</w:t>
      </w:r>
      <w:proofErr w:type="gramStart"/>
      <w:r w:rsidRPr="00C22FCF">
        <w:rPr>
          <w:rFonts w:ascii="Arial" w:hAnsi="Arial" w:cs="Arial"/>
          <w:lang w:eastAsia="en-GB"/>
        </w:rPr>
        <w:t>e.g.</w:t>
      </w:r>
      <w:proofErr w:type="gramEnd"/>
      <w:r w:rsidRPr="00C22FCF">
        <w:rPr>
          <w:rFonts w:ascii="Arial" w:hAnsi="Arial" w:cs="Arial"/>
          <w:lang w:eastAsia="en-GB"/>
        </w:rPr>
        <w:t xml:space="preserve"> fees, scholarships and bursaries);</w:t>
      </w:r>
    </w:p>
    <w:p w14:paraId="2C944D29"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other administrative purposes, including:</w:t>
      </w:r>
    </w:p>
    <w:p w14:paraId="160D16A8" w14:textId="2DD6268B" w:rsidR="000035B7" w:rsidRPr="000035B7" w:rsidRDefault="000035B7" w:rsidP="000035B7">
      <w:pPr>
        <w:pStyle w:val="NoSpacing"/>
        <w:numPr>
          <w:ilvl w:val="1"/>
          <w:numId w:val="5"/>
        </w:numPr>
        <w:rPr>
          <w:rFonts w:ascii="Arial" w:hAnsi="Arial" w:cs="Arial"/>
          <w:lang w:eastAsia="en-GB"/>
        </w:rPr>
      </w:pPr>
      <w:r w:rsidRPr="00C22FCF">
        <w:rPr>
          <w:rFonts w:ascii="Arial" w:hAnsi="Arial" w:cs="Arial"/>
          <w:lang w:eastAsia="en-GB"/>
        </w:rPr>
        <w:t>providing operational information (</w:t>
      </w:r>
      <w:proofErr w:type="gramStart"/>
      <w:r w:rsidRPr="00C22FCF">
        <w:rPr>
          <w:rFonts w:ascii="Arial" w:hAnsi="Arial" w:cs="Arial"/>
          <w:lang w:eastAsia="en-GB"/>
        </w:rPr>
        <w:t>e.g.</w:t>
      </w:r>
      <w:proofErr w:type="gramEnd"/>
      <w:r w:rsidRPr="00C22FCF">
        <w:rPr>
          <w:rFonts w:ascii="Arial" w:hAnsi="Arial" w:cs="Arial"/>
          <w:lang w:eastAsia="en-GB"/>
        </w:rPr>
        <w:t xml:space="preserve"> providing IT support, information about building closures or access restrictions on campus, or safety advice);</w:t>
      </w:r>
    </w:p>
    <w:p w14:paraId="5060F676" w14:textId="3D2D8326" w:rsidR="005603F3" w:rsidRPr="00C22FCF" w:rsidRDefault="005603F3" w:rsidP="000035B7">
      <w:pPr>
        <w:pStyle w:val="NoSpacing"/>
        <w:numPr>
          <w:ilvl w:val="1"/>
          <w:numId w:val="5"/>
        </w:numPr>
        <w:rPr>
          <w:rFonts w:ascii="Arial" w:hAnsi="Arial" w:cs="Arial"/>
          <w:lang w:eastAsia="en-GB"/>
        </w:rPr>
      </w:pPr>
      <w:r w:rsidRPr="00C22FCF">
        <w:rPr>
          <w:rFonts w:ascii="Arial" w:hAnsi="Arial" w:cs="Arial"/>
          <w:lang w:eastAsia="en-GB"/>
        </w:rPr>
        <w:t xml:space="preserve">research and statistical </w:t>
      </w:r>
      <w:proofErr w:type="gramStart"/>
      <w:r w:rsidRPr="00C22FCF">
        <w:rPr>
          <w:rFonts w:ascii="Arial" w:hAnsi="Arial" w:cs="Arial"/>
          <w:lang w:eastAsia="en-GB"/>
        </w:rPr>
        <w:t>analysis;</w:t>
      </w:r>
      <w:proofErr w:type="gramEnd"/>
    </w:p>
    <w:p w14:paraId="12256AA0" w14:textId="77777777" w:rsidR="000035B7" w:rsidRDefault="005603F3" w:rsidP="000035B7">
      <w:pPr>
        <w:pStyle w:val="NoSpacing"/>
        <w:numPr>
          <w:ilvl w:val="1"/>
          <w:numId w:val="5"/>
        </w:numPr>
        <w:rPr>
          <w:rFonts w:ascii="Arial" w:hAnsi="Arial" w:cs="Arial"/>
          <w:lang w:eastAsia="en-GB"/>
        </w:rPr>
      </w:pPr>
      <w:r w:rsidRPr="00C22FCF">
        <w:rPr>
          <w:rFonts w:ascii="Arial" w:hAnsi="Arial" w:cs="Arial"/>
          <w:lang w:eastAsia="en-GB"/>
        </w:rPr>
        <w:t>audits (</w:t>
      </w:r>
      <w:proofErr w:type="gramStart"/>
      <w:r w:rsidRPr="00C22FCF">
        <w:rPr>
          <w:rFonts w:ascii="Arial" w:hAnsi="Arial" w:cs="Arial"/>
          <w:lang w:eastAsia="en-GB"/>
        </w:rPr>
        <w:t>e.g.</w:t>
      </w:r>
      <w:proofErr w:type="gramEnd"/>
      <w:r w:rsidRPr="00C22FCF">
        <w:rPr>
          <w:rFonts w:ascii="Arial" w:hAnsi="Arial" w:cs="Arial"/>
          <w:lang w:eastAsia="en-GB"/>
        </w:rPr>
        <w:t xml:space="preserve"> to ensure compliance with our regulatory and legal obligations);</w:t>
      </w:r>
    </w:p>
    <w:p w14:paraId="47FCE5E9" w14:textId="60C67616" w:rsidR="005603F3"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preventing and detecting </w:t>
      </w:r>
      <w:proofErr w:type="gramStart"/>
      <w:r w:rsidRPr="00C22FCF">
        <w:rPr>
          <w:rFonts w:ascii="Arial" w:hAnsi="Arial" w:cs="Arial"/>
          <w:lang w:eastAsia="en-GB"/>
        </w:rPr>
        <w:t>crime;</w:t>
      </w:r>
      <w:proofErr w:type="gramEnd"/>
    </w:p>
    <w:p w14:paraId="38AD0F99" w14:textId="0D651D7B" w:rsidR="000035B7" w:rsidRPr="000035B7" w:rsidRDefault="000035B7" w:rsidP="000035B7">
      <w:pPr>
        <w:pStyle w:val="NoSpacing"/>
        <w:numPr>
          <w:ilvl w:val="0"/>
          <w:numId w:val="5"/>
        </w:numPr>
        <w:rPr>
          <w:rFonts w:ascii="Arial" w:hAnsi="Arial" w:cs="Arial"/>
          <w:lang w:eastAsia="en-GB"/>
        </w:rPr>
      </w:pPr>
      <w:r w:rsidRPr="000035B7">
        <w:rPr>
          <w:rFonts w:ascii="Arial" w:hAnsi="Arial" w:cs="Arial"/>
          <w:lang w:eastAsia="en-GB"/>
        </w:rPr>
        <w:t>promoting our services (</w:t>
      </w:r>
      <w:proofErr w:type="gramStart"/>
      <w:r w:rsidRPr="000035B7">
        <w:rPr>
          <w:rFonts w:ascii="Arial" w:hAnsi="Arial" w:cs="Arial"/>
          <w:lang w:eastAsia="en-GB"/>
        </w:rPr>
        <w:t>e.g.</w:t>
      </w:r>
      <w:proofErr w:type="gramEnd"/>
      <w:r w:rsidRPr="000035B7">
        <w:rPr>
          <w:rFonts w:ascii="Arial" w:hAnsi="Arial" w:cs="Arial"/>
          <w:lang w:eastAsia="en-GB"/>
        </w:rPr>
        <w:t xml:space="preserve"> providing information about summer schools or events);</w:t>
      </w:r>
    </w:p>
    <w:p w14:paraId="4C0CECCB" w14:textId="77777777" w:rsidR="005603F3" w:rsidRPr="00C22FCF" w:rsidRDefault="005603F3" w:rsidP="00C22FCF">
      <w:pPr>
        <w:pStyle w:val="NoSpacing"/>
        <w:numPr>
          <w:ilvl w:val="0"/>
          <w:numId w:val="5"/>
        </w:numPr>
        <w:rPr>
          <w:rFonts w:ascii="Arial" w:hAnsi="Arial" w:cs="Arial"/>
          <w:lang w:eastAsia="en-GB"/>
        </w:rPr>
      </w:pPr>
      <w:r w:rsidRPr="00C22FCF">
        <w:rPr>
          <w:rFonts w:ascii="Arial" w:hAnsi="Arial" w:cs="Arial"/>
          <w:lang w:eastAsia="en-GB"/>
        </w:rPr>
        <w:t xml:space="preserve">dealing with grievances and disciplinary </w:t>
      </w:r>
      <w:proofErr w:type="gramStart"/>
      <w:r w:rsidRPr="00C22FCF">
        <w:rPr>
          <w:rFonts w:ascii="Arial" w:hAnsi="Arial" w:cs="Arial"/>
          <w:lang w:eastAsia="en-GB"/>
        </w:rPr>
        <w:t>actions;</w:t>
      </w:r>
      <w:proofErr w:type="gramEnd"/>
    </w:p>
    <w:p w14:paraId="26E4F6B9" w14:textId="54602B73" w:rsidR="0050544E" w:rsidRDefault="005603F3" w:rsidP="00C22FCF">
      <w:pPr>
        <w:pStyle w:val="NoSpacing"/>
        <w:numPr>
          <w:ilvl w:val="0"/>
          <w:numId w:val="5"/>
        </w:numPr>
        <w:rPr>
          <w:rFonts w:ascii="Arial" w:hAnsi="Arial" w:cs="Arial"/>
          <w:lang w:eastAsia="en-GB"/>
        </w:rPr>
      </w:pPr>
      <w:r w:rsidRPr="00C22FCF">
        <w:rPr>
          <w:rFonts w:ascii="Arial" w:hAnsi="Arial" w:cs="Arial"/>
          <w:lang w:eastAsia="en-GB"/>
        </w:rPr>
        <w:t>dealin</w:t>
      </w:r>
      <w:r w:rsidR="000035B7">
        <w:rPr>
          <w:rFonts w:ascii="Arial" w:hAnsi="Arial" w:cs="Arial"/>
          <w:lang w:eastAsia="en-GB"/>
        </w:rPr>
        <w:t>g with complaints and enquiries.</w:t>
      </w:r>
    </w:p>
    <w:p w14:paraId="393C18CB" w14:textId="3ECD85C5" w:rsidR="00FE0174" w:rsidRPr="00FE0174" w:rsidRDefault="0050544E" w:rsidP="00FE0174">
      <w:pPr>
        <w:rPr>
          <w:rFonts w:eastAsiaTheme="minorHAnsi" w:cs="Arial"/>
          <w:b/>
          <w:lang w:eastAsia="en-GB"/>
        </w:rPr>
      </w:pPr>
      <w:r>
        <w:rPr>
          <w:rFonts w:cs="Arial"/>
          <w:lang w:eastAsia="en-GB"/>
        </w:rPr>
        <w:br w:type="page"/>
      </w:r>
      <w:r w:rsidR="00FE0174" w:rsidRPr="0050544E">
        <w:rPr>
          <w:rFonts w:eastAsiaTheme="minorHAnsi" w:cs="Arial"/>
          <w:b/>
          <w:lang w:eastAsia="en-GB"/>
        </w:rPr>
        <w:lastRenderedPageBreak/>
        <w:t>Appendix B</w:t>
      </w:r>
      <w:r w:rsidR="00FE0174">
        <w:rPr>
          <w:rFonts w:eastAsiaTheme="minorHAnsi" w:cs="Arial"/>
          <w:b/>
          <w:lang w:eastAsia="en-GB"/>
        </w:rPr>
        <w:t xml:space="preserve"> - </w:t>
      </w:r>
      <w:r w:rsidR="00FE0174">
        <w:rPr>
          <w:b/>
        </w:rPr>
        <w:t>O</w:t>
      </w:r>
      <w:r w:rsidR="00FE0174" w:rsidRPr="0050544E">
        <w:rPr>
          <w:b/>
        </w:rPr>
        <w:t>rganisations</w:t>
      </w:r>
      <w:r w:rsidR="00FE0174">
        <w:rPr>
          <w:b/>
        </w:rPr>
        <w:t xml:space="preserve"> we may share information with</w:t>
      </w:r>
    </w:p>
    <w:p w14:paraId="433DB5F2" w14:textId="7F04CA5B" w:rsidR="00FE0174" w:rsidRDefault="00FE0174" w:rsidP="00FE0174">
      <w:pPr>
        <w:rPr>
          <w:b/>
        </w:rPr>
      </w:pPr>
    </w:p>
    <w:p w14:paraId="3179CB46" w14:textId="18D7DADD" w:rsidR="00FE0174" w:rsidRDefault="00FE0174" w:rsidP="00FE0174">
      <w:pPr>
        <w:rPr>
          <w:b/>
        </w:rPr>
      </w:pPr>
      <w:r>
        <w:rPr>
          <w:b/>
        </w:rPr>
        <w:t>OfS</w:t>
      </w:r>
      <w:r>
        <w:t>/</w:t>
      </w:r>
      <w:r>
        <w:rPr>
          <w:b/>
        </w:rPr>
        <w:t>HESA/ESFA</w:t>
      </w:r>
    </w:p>
    <w:p w14:paraId="28780569" w14:textId="77777777" w:rsidR="00FE0174" w:rsidRDefault="00FE0174" w:rsidP="00FE0174"/>
    <w:p w14:paraId="4F26E8A6" w14:textId="2C9A393A" w:rsidR="00FE0174" w:rsidRDefault="00FE0174" w:rsidP="00FE0174">
      <w:r>
        <w:t>Universities have a statutory obligation to OfS (Office for Students) and the</w:t>
      </w:r>
      <w:r w:rsidR="00421153">
        <w:t xml:space="preserve"> </w:t>
      </w:r>
      <w:r>
        <w:t>ESFA (Education and Skills Funding Agency) to provide information on how public money they receive is spent.  As part of this reporting, every year we will send some of the information we hold about you to HESA (High Education Statistics Agency)</w:t>
      </w:r>
      <w:r w:rsidR="00986718">
        <w:t xml:space="preserve"> (part of JISC)</w:t>
      </w:r>
      <w:r>
        <w:t xml:space="preserve">. </w:t>
      </w:r>
      <w:hyperlink r:id="rId12" w:history="1">
        <w:r w:rsidRPr="008944F4">
          <w:rPr>
            <w:rStyle w:val="Hyperlink"/>
          </w:rPr>
          <w:t>HESA</w:t>
        </w:r>
      </w:hyperlink>
      <w:r>
        <w:t xml:space="preserve"> is the official source of data about UK universities, higher education colleges, alternative HE providers, and recognised higher education courses taught at further education institutions in Wales.</w:t>
      </w:r>
    </w:p>
    <w:p w14:paraId="22B81554" w14:textId="77777777" w:rsidR="00FE0174" w:rsidRDefault="00FE0174" w:rsidP="00FE0174"/>
    <w:p w14:paraId="0B16F602" w14:textId="77777777" w:rsidR="00FE0174" w:rsidRDefault="00FE0174" w:rsidP="00FE0174">
      <w:r>
        <w:t>HESA information is retained indefinitely by HESA for statistical research purposes.</w:t>
      </w:r>
    </w:p>
    <w:p w14:paraId="0AE870F0" w14:textId="77777777" w:rsidR="00FE0174" w:rsidRDefault="00FE0174" w:rsidP="00FE0174"/>
    <w:p w14:paraId="1241623C" w14:textId="77777777" w:rsidR="00FE0174" w:rsidRDefault="00FE0174" w:rsidP="00FE0174">
      <w:r>
        <w:t>If you give us information about your disability status, ethnicity, sexual orientation, gender reassignment or religion these may be included in your HESA information and used to assist with monitoring equality of opportunity and eliminating unlawful discrimination in accordance with the Equality Act. Some other sensitive information is used to enable research into the provision of fair access to higher education, for example information as to whether you are a care leaver.</w:t>
      </w:r>
    </w:p>
    <w:p w14:paraId="7162505D" w14:textId="77777777" w:rsidR="00FE0174" w:rsidRDefault="00FE0174" w:rsidP="00FE0174"/>
    <w:p w14:paraId="63B2054E" w14:textId="77777777" w:rsidR="00FE0174" w:rsidRDefault="00FE0174" w:rsidP="00FE0174">
      <w:r>
        <w:t xml:space="preserve">If you are enrolled at a higher education provider in England regulated by the Office for </w:t>
      </w:r>
      <w:proofErr w:type="gramStart"/>
      <w:r>
        <w:t>Students</w:t>
      </w:r>
      <w:proofErr w:type="gramEnd"/>
      <w:r>
        <w:t xml:space="preserve"> your HESA information will include details of any financial support you may receive from us.</w:t>
      </w:r>
    </w:p>
    <w:p w14:paraId="3F82758D" w14:textId="77777777" w:rsidR="00FE0174" w:rsidRDefault="00FE0174" w:rsidP="00FE0174"/>
    <w:p w14:paraId="0AE47180" w14:textId="77777777" w:rsidR="00FE0174" w:rsidRDefault="00FE0174" w:rsidP="00FE0174">
      <w:r>
        <w:t xml:space="preserve">Further information is provided in HESA’s </w:t>
      </w:r>
      <w:hyperlink r:id="rId13" w:history="1">
        <w:r w:rsidRPr="008944F4">
          <w:rPr>
            <w:rStyle w:val="Hyperlink"/>
          </w:rPr>
          <w:t>Student Collection Notice</w:t>
        </w:r>
      </w:hyperlink>
      <w:r>
        <w:t xml:space="preserve">. </w:t>
      </w:r>
    </w:p>
    <w:p w14:paraId="78E2F5B7" w14:textId="77777777" w:rsidR="00FE0174" w:rsidRDefault="00FE0174" w:rsidP="00FE0174"/>
    <w:p w14:paraId="35F972DB" w14:textId="77777777" w:rsidR="00FE0174" w:rsidRDefault="00FE0174" w:rsidP="00FE0174">
      <w:r>
        <w:t xml:space="preserve">The Office for Students Privacy Notice can be found </w:t>
      </w:r>
      <w:hyperlink r:id="rId14" w:history="1">
        <w:r w:rsidRPr="008944F4">
          <w:rPr>
            <w:rStyle w:val="Hyperlink"/>
          </w:rPr>
          <w:t>here</w:t>
        </w:r>
      </w:hyperlink>
      <w:r>
        <w:t xml:space="preserve">. </w:t>
      </w:r>
    </w:p>
    <w:p w14:paraId="3DB7FB53" w14:textId="77777777" w:rsidR="00FE0174" w:rsidRDefault="00FE0174" w:rsidP="00FE0174"/>
    <w:p w14:paraId="563168BB" w14:textId="65AF640D" w:rsidR="00FE0174" w:rsidRDefault="00FE0174" w:rsidP="00FE0174">
      <w:r>
        <w:t xml:space="preserve">The ESFA Privacy Notice can be found </w:t>
      </w:r>
      <w:hyperlink r:id="rId15" w:history="1">
        <w:r w:rsidRPr="008944F4">
          <w:rPr>
            <w:rStyle w:val="Hyperlink"/>
          </w:rPr>
          <w:t>here</w:t>
        </w:r>
      </w:hyperlink>
      <w:r>
        <w:t>.</w:t>
      </w:r>
    </w:p>
    <w:p w14:paraId="149E3326" w14:textId="10A35C9E" w:rsidR="007D1115" w:rsidRDefault="007D1115" w:rsidP="00FE0174"/>
    <w:p w14:paraId="6624CE25" w14:textId="340D7CF6" w:rsidR="007D1115" w:rsidRDefault="007D1115" w:rsidP="00FE0174">
      <w:pPr>
        <w:rPr>
          <w:b/>
          <w:bCs/>
        </w:rPr>
      </w:pPr>
      <w:r w:rsidRPr="007D1115">
        <w:rPr>
          <w:b/>
          <w:bCs/>
        </w:rPr>
        <w:t>UCAS</w:t>
      </w:r>
    </w:p>
    <w:p w14:paraId="047FB067" w14:textId="74710880" w:rsidR="007D1115" w:rsidRDefault="007D1115" w:rsidP="00FE0174">
      <w:pPr>
        <w:rPr>
          <w:b/>
          <w:bCs/>
        </w:rPr>
      </w:pPr>
    </w:p>
    <w:p w14:paraId="2F601A86" w14:textId="3D1C6364" w:rsidR="007D1115" w:rsidRDefault="00C67EAA" w:rsidP="00FE0174">
      <w:r>
        <w:t xml:space="preserve">The University </w:t>
      </w:r>
      <w:r w:rsidR="00986718">
        <w:t>both receives and shares data with UCAS. Data sharing is limited to students who apply for their course directly to the University and to update offer details for all students.</w:t>
      </w:r>
    </w:p>
    <w:p w14:paraId="051DBE56" w14:textId="421C6AF6" w:rsidR="00986718" w:rsidRDefault="00986718" w:rsidP="00FE0174"/>
    <w:p w14:paraId="57402A98" w14:textId="7F99EBB2" w:rsidR="00986718" w:rsidRDefault="00986718" w:rsidP="00FE0174">
      <w:r>
        <w:t xml:space="preserve">You can find UCAS’ </w:t>
      </w:r>
      <w:r w:rsidR="00A14A84">
        <w:t>P</w:t>
      </w:r>
      <w:r>
        <w:t xml:space="preserve">rivacy Policies </w:t>
      </w:r>
      <w:hyperlink r:id="rId16" w:history="1">
        <w:r w:rsidRPr="00986718">
          <w:rPr>
            <w:rStyle w:val="Hyperlink"/>
          </w:rPr>
          <w:t>here</w:t>
        </w:r>
      </w:hyperlink>
      <w:r>
        <w:t>.</w:t>
      </w:r>
    </w:p>
    <w:p w14:paraId="01F82DB7" w14:textId="556695D7" w:rsidR="006F1190" w:rsidRDefault="006F1190" w:rsidP="00FE0174"/>
    <w:p w14:paraId="62D9DF01" w14:textId="3F2F10EC" w:rsidR="00986718" w:rsidRPr="00232EEC" w:rsidRDefault="00893DB9" w:rsidP="00FE0174">
      <w:pPr>
        <w:rPr>
          <w:b/>
          <w:bCs/>
        </w:rPr>
      </w:pPr>
      <w:r>
        <w:rPr>
          <w:b/>
          <w:bCs/>
        </w:rPr>
        <w:t>University of the Arts London (</w:t>
      </w:r>
      <w:r w:rsidR="006F1190" w:rsidRPr="00232EEC">
        <w:rPr>
          <w:b/>
          <w:bCs/>
        </w:rPr>
        <w:t>UAL</w:t>
      </w:r>
      <w:r>
        <w:rPr>
          <w:b/>
          <w:bCs/>
        </w:rPr>
        <w:t>)</w:t>
      </w:r>
    </w:p>
    <w:p w14:paraId="1A309D22" w14:textId="7D0FDBC9" w:rsidR="00986718" w:rsidRDefault="00986718" w:rsidP="00FE0174"/>
    <w:p w14:paraId="646FADC5" w14:textId="2F718A47" w:rsidR="00986718" w:rsidRDefault="00986718" w:rsidP="00FE0174">
      <w:pPr>
        <w:rPr>
          <w:rFonts w:cs="Arial"/>
          <w:color w:val="000000"/>
        </w:rPr>
      </w:pPr>
      <w:r>
        <w:t xml:space="preserve">At Foundation level, the University delivers the </w:t>
      </w:r>
      <w:r w:rsidRPr="00986718">
        <w:rPr>
          <w:rFonts w:cs="Arial"/>
        </w:rPr>
        <w:t>UAL</w:t>
      </w:r>
      <w:r w:rsidRPr="00986718">
        <w:rPr>
          <w:rFonts w:cs="Arial"/>
          <w:color w:val="000000"/>
        </w:rPr>
        <w:t xml:space="preserve"> Foundation Diploma in Art and Design</w:t>
      </w:r>
      <w:r>
        <w:rPr>
          <w:rFonts w:cs="Arial"/>
          <w:color w:val="000000"/>
        </w:rPr>
        <w:t xml:space="preserve">. As a result, </w:t>
      </w:r>
      <w:r w:rsidR="00893DB9">
        <w:rPr>
          <w:rFonts w:cs="Arial"/>
          <w:color w:val="000000"/>
        </w:rPr>
        <w:t xml:space="preserve">relevant </w:t>
      </w:r>
      <w:r>
        <w:rPr>
          <w:rFonts w:cs="Arial"/>
          <w:color w:val="000000"/>
        </w:rPr>
        <w:t xml:space="preserve">student data will be shared with UAL </w:t>
      </w:r>
      <w:proofErr w:type="gramStart"/>
      <w:r>
        <w:rPr>
          <w:rFonts w:cs="Arial"/>
          <w:color w:val="000000"/>
        </w:rPr>
        <w:t>in order to</w:t>
      </w:r>
      <w:proofErr w:type="gramEnd"/>
      <w:r>
        <w:rPr>
          <w:rFonts w:cs="Arial"/>
          <w:color w:val="000000"/>
        </w:rPr>
        <w:t xml:space="preserve"> provide teaching, assess work and manage all relevant aspects of </w:t>
      </w:r>
      <w:r w:rsidR="00232EEC">
        <w:rPr>
          <w:rFonts w:cs="Arial"/>
          <w:color w:val="000000"/>
        </w:rPr>
        <w:t>the course.</w:t>
      </w:r>
    </w:p>
    <w:p w14:paraId="4BC78A54" w14:textId="7EC1D3DF" w:rsidR="00232EEC" w:rsidRDefault="00232EEC" w:rsidP="00FE0174">
      <w:pPr>
        <w:rPr>
          <w:rFonts w:cs="Arial"/>
          <w:color w:val="000000"/>
        </w:rPr>
      </w:pPr>
    </w:p>
    <w:p w14:paraId="6CEA1E33" w14:textId="209A19C2" w:rsidR="00232EEC" w:rsidRDefault="00232EEC" w:rsidP="00FE0174">
      <w:pPr>
        <w:rPr>
          <w:rFonts w:cs="Arial"/>
          <w:color w:val="000000"/>
        </w:rPr>
      </w:pPr>
      <w:r>
        <w:rPr>
          <w:rFonts w:cs="Arial"/>
          <w:color w:val="000000"/>
        </w:rPr>
        <w:t>UAL also certifies the University’s Post Graduate Research degrees and student data will be shared for this purpose.</w:t>
      </w:r>
    </w:p>
    <w:p w14:paraId="52DAF7CD" w14:textId="65039E50" w:rsidR="00232EEC" w:rsidRDefault="00232EEC" w:rsidP="00FE0174">
      <w:pPr>
        <w:rPr>
          <w:rFonts w:cs="Arial"/>
          <w:color w:val="000000"/>
        </w:rPr>
      </w:pPr>
    </w:p>
    <w:p w14:paraId="56DD55B4" w14:textId="6F109E93" w:rsidR="00232EEC" w:rsidRDefault="00232EEC" w:rsidP="00FE0174">
      <w:pPr>
        <w:rPr>
          <w:rFonts w:cs="Arial"/>
          <w:color w:val="000000"/>
        </w:rPr>
      </w:pPr>
      <w:r>
        <w:rPr>
          <w:rFonts w:cs="Arial"/>
          <w:color w:val="000000"/>
        </w:rPr>
        <w:t xml:space="preserve">UAL shares information about </w:t>
      </w:r>
      <w:r w:rsidR="00140F55">
        <w:rPr>
          <w:rFonts w:cs="Arial"/>
          <w:color w:val="000000"/>
        </w:rPr>
        <w:t xml:space="preserve">their </w:t>
      </w:r>
      <w:r>
        <w:rPr>
          <w:rFonts w:cs="Arial"/>
          <w:color w:val="000000"/>
        </w:rPr>
        <w:t xml:space="preserve">data processing </w:t>
      </w:r>
      <w:hyperlink r:id="rId17" w:history="1">
        <w:r w:rsidRPr="00232EEC">
          <w:rPr>
            <w:rStyle w:val="Hyperlink"/>
            <w:rFonts w:cs="Arial"/>
          </w:rPr>
          <w:t>here</w:t>
        </w:r>
      </w:hyperlink>
      <w:r>
        <w:rPr>
          <w:rFonts w:cs="Arial"/>
          <w:color w:val="000000"/>
        </w:rPr>
        <w:t xml:space="preserve">.  </w:t>
      </w:r>
    </w:p>
    <w:p w14:paraId="68AACAE4" w14:textId="47E1982F" w:rsidR="00986718" w:rsidRDefault="00986718" w:rsidP="00FE0174">
      <w:pPr>
        <w:rPr>
          <w:rFonts w:cs="Arial"/>
          <w:color w:val="000000"/>
        </w:rPr>
      </w:pPr>
    </w:p>
    <w:p w14:paraId="3498224F" w14:textId="3CF5DE65" w:rsidR="00986718" w:rsidRDefault="00893DB9" w:rsidP="00FE0174">
      <w:pPr>
        <w:rPr>
          <w:rFonts w:cs="Arial"/>
          <w:b/>
          <w:bCs/>
          <w:color w:val="000000"/>
        </w:rPr>
      </w:pPr>
      <w:r>
        <w:rPr>
          <w:rFonts w:cs="Arial"/>
          <w:b/>
          <w:bCs/>
          <w:color w:val="000000"/>
        </w:rPr>
        <w:t>Bournemouth and Poole College (BPC)</w:t>
      </w:r>
    </w:p>
    <w:p w14:paraId="6230B695" w14:textId="70738BC5" w:rsidR="00893DB9" w:rsidRDefault="00893DB9" w:rsidP="00FE0174">
      <w:pPr>
        <w:rPr>
          <w:rFonts w:cs="Arial"/>
          <w:b/>
          <w:bCs/>
          <w:color w:val="000000"/>
        </w:rPr>
      </w:pPr>
    </w:p>
    <w:p w14:paraId="1BC5F33D" w14:textId="0B2B3E13" w:rsidR="00893DB9" w:rsidRDefault="00893DB9" w:rsidP="00FE0174">
      <w:pPr>
        <w:rPr>
          <w:rFonts w:cs="Arial"/>
        </w:rPr>
      </w:pPr>
      <w:r>
        <w:rPr>
          <w:rFonts w:cs="Arial"/>
        </w:rPr>
        <w:t xml:space="preserve">The University delivers some courses in collaboration with BPC. These courses are wholly delivered on the BPC </w:t>
      </w:r>
      <w:r w:rsidR="003F194F">
        <w:rPr>
          <w:rFonts w:cs="Arial"/>
        </w:rPr>
        <w:t>campus;</w:t>
      </w:r>
      <w:r>
        <w:rPr>
          <w:rFonts w:cs="Arial"/>
        </w:rPr>
        <w:t xml:space="preserve"> however, the admissions process is undertaken by AUB, and as such</w:t>
      </w:r>
      <w:r w:rsidR="00A72135">
        <w:rPr>
          <w:rFonts w:cs="Arial"/>
        </w:rPr>
        <w:t>, student data will be shared between the two institutions</w:t>
      </w:r>
      <w:r w:rsidR="003F194F">
        <w:rPr>
          <w:rFonts w:cs="Arial"/>
        </w:rPr>
        <w:t>.</w:t>
      </w:r>
    </w:p>
    <w:p w14:paraId="14F90ABD" w14:textId="15C44746" w:rsidR="003F194F" w:rsidRDefault="003F194F" w:rsidP="00FE0174">
      <w:pPr>
        <w:rPr>
          <w:rFonts w:cs="Arial"/>
        </w:rPr>
      </w:pPr>
    </w:p>
    <w:p w14:paraId="25EF069F" w14:textId="1B3E574C" w:rsidR="003F194F" w:rsidRPr="00893DB9" w:rsidRDefault="003F194F" w:rsidP="00FE0174">
      <w:pPr>
        <w:rPr>
          <w:rFonts w:cs="Arial"/>
        </w:rPr>
      </w:pPr>
      <w:r>
        <w:rPr>
          <w:rFonts w:cs="Arial"/>
        </w:rPr>
        <w:t xml:space="preserve">BPC’s Privacy Policy is </w:t>
      </w:r>
      <w:hyperlink r:id="rId18" w:history="1">
        <w:r w:rsidRPr="003F194F">
          <w:rPr>
            <w:rStyle w:val="Hyperlink"/>
            <w:rFonts w:cs="Arial"/>
          </w:rPr>
          <w:t>here</w:t>
        </w:r>
      </w:hyperlink>
      <w:r>
        <w:rPr>
          <w:rFonts w:cs="Arial"/>
        </w:rPr>
        <w:t xml:space="preserve">. </w:t>
      </w:r>
    </w:p>
    <w:p w14:paraId="269BC96D" w14:textId="77777777" w:rsidR="00986718" w:rsidRDefault="00986718" w:rsidP="00FE0174"/>
    <w:p w14:paraId="5B8F4A2C" w14:textId="20176A95" w:rsidR="006F1190" w:rsidRDefault="006F1190" w:rsidP="00FE0174">
      <w:pPr>
        <w:rPr>
          <w:b/>
          <w:bCs/>
        </w:rPr>
      </w:pPr>
      <w:r w:rsidRPr="00FF7925">
        <w:rPr>
          <w:b/>
          <w:bCs/>
        </w:rPr>
        <w:t>Derwent</w:t>
      </w:r>
      <w:r w:rsidR="00FF7925">
        <w:rPr>
          <w:b/>
          <w:bCs/>
        </w:rPr>
        <w:t xml:space="preserve"> FM/Student Roost</w:t>
      </w:r>
    </w:p>
    <w:p w14:paraId="2130A082" w14:textId="7987B037" w:rsidR="00FF7925" w:rsidRDefault="00FF7925" w:rsidP="00FE0174">
      <w:pPr>
        <w:rPr>
          <w:b/>
          <w:bCs/>
        </w:rPr>
      </w:pPr>
    </w:p>
    <w:p w14:paraId="65801D8C" w14:textId="094D2D3E" w:rsidR="00FF7925" w:rsidRDefault="00FF7925" w:rsidP="00FE0174">
      <w:r>
        <w:t xml:space="preserve">The University offers accommodation for students across three different sites. Two of these, Campus Halls and Madeira Road </w:t>
      </w:r>
      <w:r w:rsidR="00A14A84">
        <w:t xml:space="preserve">are managed by Derwent FM. The third, Home Park, is managed by Student </w:t>
      </w:r>
      <w:r w:rsidR="00A14A84">
        <w:lastRenderedPageBreak/>
        <w:t xml:space="preserve">Roost. </w:t>
      </w:r>
      <w:proofErr w:type="gramStart"/>
      <w:r w:rsidR="00A14A84">
        <w:t>In order to</w:t>
      </w:r>
      <w:proofErr w:type="gramEnd"/>
      <w:r w:rsidR="00A14A84">
        <w:t xml:space="preserve"> facilitate bookings and the general management of these sites, some personal data will be shared with the management companies.</w:t>
      </w:r>
    </w:p>
    <w:p w14:paraId="70CD58DF" w14:textId="3F09FCBA" w:rsidR="00A14A84" w:rsidRDefault="00A14A84" w:rsidP="00FE0174"/>
    <w:p w14:paraId="7D314BDA" w14:textId="4A48E201" w:rsidR="00A14A84" w:rsidRPr="00FF7925" w:rsidRDefault="00A14A84" w:rsidP="00FE0174">
      <w:r>
        <w:t xml:space="preserve">Derwent FM has published their Privacy Policy </w:t>
      </w:r>
      <w:hyperlink r:id="rId19" w:history="1">
        <w:r w:rsidRPr="00A14A84">
          <w:rPr>
            <w:rStyle w:val="Hyperlink"/>
          </w:rPr>
          <w:t>here</w:t>
        </w:r>
      </w:hyperlink>
      <w:r>
        <w:t xml:space="preserve">; Student Roost </w:t>
      </w:r>
      <w:hyperlink r:id="rId20" w:history="1">
        <w:r w:rsidRPr="00A14A84">
          <w:rPr>
            <w:rStyle w:val="Hyperlink"/>
          </w:rPr>
          <w:t>here</w:t>
        </w:r>
      </w:hyperlink>
      <w:r>
        <w:t xml:space="preserve">. </w:t>
      </w:r>
    </w:p>
    <w:p w14:paraId="408BB602" w14:textId="77777777" w:rsidR="00FE0174" w:rsidRDefault="00FE0174" w:rsidP="00FE0174">
      <w:pPr>
        <w:rPr>
          <w:color w:val="0563C1"/>
          <w:u w:val="single" w:color="0563C1"/>
        </w:rPr>
      </w:pPr>
    </w:p>
    <w:p w14:paraId="4AD25007" w14:textId="77777777" w:rsidR="00FE0174" w:rsidRPr="008944F4" w:rsidRDefault="00FE0174" w:rsidP="00FE0174">
      <w:pPr>
        <w:rPr>
          <w:b/>
        </w:rPr>
      </w:pPr>
      <w:r w:rsidRPr="008944F4">
        <w:rPr>
          <w:b/>
        </w:rPr>
        <w:t>Student Loans Company</w:t>
      </w:r>
    </w:p>
    <w:p w14:paraId="01550C91" w14:textId="77777777" w:rsidR="00FE0174" w:rsidRDefault="00FE0174" w:rsidP="00FE0174">
      <w:pPr>
        <w:rPr>
          <w:sz w:val="16"/>
        </w:rPr>
      </w:pPr>
    </w:p>
    <w:p w14:paraId="36CFB8FE" w14:textId="77777777" w:rsidR="00FE0174" w:rsidRDefault="00FE0174" w:rsidP="00FE0174">
      <w:r>
        <w:t>The University is obliged to provide some information in respect of your studies to the Student Loans Company which may include your tuition fees, confirmation of enrolment, attendance confirmation at three points in the academic year and if you interrupt or withdraw from your studies and the reasons why. We would provide this if you have applied for a student loan and meet the eligibility criteria to ensure you receive the funding you are eligible for.</w:t>
      </w:r>
    </w:p>
    <w:p w14:paraId="59F8C975" w14:textId="77777777" w:rsidR="00FE0174" w:rsidRDefault="00FE0174" w:rsidP="00FE0174"/>
    <w:p w14:paraId="385562FF" w14:textId="77777777" w:rsidR="00FE0174" w:rsidRDefault="00FE0174" w:rsidP="00FE0174">
      <w:pPr>
        <w:rPr>
          <w:b/>
        </w:rPr>
      </w:pPr>
      <w:r w:rsidRPr="008944F4">
        <w:rPr>
          <w:b/>
        </w:rPr>
        <w:t>Other Funding Providers</w:t>
      </w:r>
    </w:p>
    <w:p w14:paraId="3EC3B424" w14:textId="77777777" w:rsidR="00FE0174" w:rsidRPr="008944F4" w:rsidRDefault="00FE0174" w:rsidP="00FE0174">
      <w:pPr>
        <w:rPr>
          <w:b/>
        </w:rPr>
      </w:pPr>
    </w:p>
    <w:p w14:paraId="74E2AB4E" w14:textId="77777777" w:rsidR="00FE0174" w:rsidRDefault="00FE0174" w:rsidP="00FE0174">
      <w:pPr>
        <w:rPr>
          <w:sz w:val="16"/>
        </w:rPr>
      </w:pPr>
      <w:r>
        <w:t>The University has an obligation to share certain data with other funding providers such as the NHS Student and Social Work Bursaries, US Department of Education, Department of Veteran’s Affairs etc. This data forms part of the agreement you make with your funding provider at the outset.</w:t>
      </w:r>
    </w:p>
    <w:p w14:paraId="36D2D48F" w14:textId="77777777" w:rsidR="00FE0174" w:rsidRDefault="00FE0174" w:rsidP="00FE0174"/>
    <w:p w14:paraId="51314A4A" w14:textId="54C38190" w:rsidR="00FE0174" w:rsidRDefault="00B37E2D" w:rsidP="00FE0174">
      <w:pPr>
        <w:rPr>
          <w:b/>
        </w:rPr>
      </w:pPr>
      <w:r>
        <w:rPr>
          <w:b/>
        </w:rPr>
        <w:t xml:space="preserve">Survey companies </w:t>
      </w:r>
    </w:p>
    <w:p w14:paraId="6AFBD8A4" w14:textId="77777777" w:rsidR="00FE0174" w:rsidRDefault="00FE0174" w:rsidP="00FE0174">
      <w:pPr>
        <w:rPr>
          <w:b/>
        </w:rPr>
      </w:pPr>
    </w:p>
    <w:p w14:paraId="5AB2EAA9" w14:textId="6B4E4130" w:rsidR="00FE0174" w:rsidRPr="008944F4" w:rsidRDefault="00FE0174" w:rsidP="00FE0174">
      <w:r>
        <w:t xml:space="preserve">Your contact details may be passed to </w:t>
      </w:r>
      <w:r w:rsidR="00B37E2D">
        <w:t xml:space="preserve">external </w:t>
      </w:r>
      <w:r>
        <w:t xml:space="preserve">survey contractors </w:t>
      </w:r>
      <w:r w:rsidR="00B37E2D">
        <w:t xml:space="preserve">where this is required as part of our statutory duty.  This includes the contractors who conduct </w:t>
      </w:r>
      <w:r>
        <w:t>the N</w:t>
      </w:r>
      <w:r w:rsidR="00B37E2D">
        <w:t xml:space="preserve">ational </w:t>
      </w:r>
      <w:r>
        <w:t>S</w:t>
      </w:r>
      <w:r w:rsidR="00B37E2D">
        <w:t xml:space="preserve">tudent </w:t>
      </w:r>
      <w:r>
        <w:t>S</w:t>
      </w:r>
      <w:r w:rsidR="00B37E2D">
        <w:t>urvey (NSS),</w:t>
      </w:r>
      <w:r>
        <w:t xml:space="preserve"> and surveys of student finances, on behalf of some organisations to help carry out public functions connected with education in the UK.</w:t>
      </w:r>
    </w:p>
    <w:p w14:paraId="1CE14291" w14:textId="77777777" w:rsidR="00FE0174" w:rsidRDefault="00FE0174" w:rsidP="00FE0174">
      <w:pPr>
        <w:tabs>
          <w:tab w:val="left" w:pos="1790"/>
        </w:tabs>
      </w:pPr>
    </w:p>
    <w:p w14:paraId="08C3811B" w14:textId="711B438F" w:rsidR="00FE0174" w:rsidRDefault="00FE0174" w:rsidP="00FE0174">
      <w:pPr>
        <w:tabs>
          <w:tab w:val="left" w:pos="1790"/>
        </w:tabs>
      </w:pPr>
      <w:r>
        <w:t>These organisations and their contractors will use your details only for that purpose and will then delete them.</w:t>
      </w:r>
    </w:p>
    <w:p w14:paraId="3DFBADED" w14:textId="1A316D48" w:rsidR="00232EEC" w:rsidRDefault="00232EEC" w:rsidP="00FE0174">
      <w:pPr>
        <w:tabs>
          <w:tab w:val="left" w:pos="1790"/>
        </w:tabs>
      </w:pPr>
    </w:p>
    <w:p w14:paraId="21C60FE3" w14:textId="65BEC8FF" w:rsidR="00FE0174" w:rsidRDefault="00FE0174" w:rsidP="00232EEC">
      <w:pPr>
        <w:spacing w:after="160" w:line="259" w:lineRule="auto"/>
        <w:rPr>
          <w:b/>
        </w:rPr>
      </w:pPr>
      <w:r>
        <w:rPr>
          <w:b/>
        </w:rPr>
        <w:t>Graduate Outcomes</w:t>
      </w:r>
      <w:r>
        <w:rPr>
          <w:b/>
        </w:rPr>
        <w:tab/>
      </w:r>
    </w:p>
    <w:p w14:paraId="465C2D6A" w14:textId="77777777" w:rsidR="00FE0174" w:rsidRDefault="00FE0174" w:rsidP="00FE0174">
      <w:pPr>
        <w:rPr>
          <w:b/>
        </w:rPr>
      </w:pPr>
    </w:p>
    <w:p w14:paraId="59470CF4" w14:textId="68017FF2" w:rsidR="00FE0174" w:rsidRDefault="00FE0174" w:rsidP="00FE0174">
      <w:r>
        <w:t xml:space="preserve">After you </w:t>
      </w:r>
      <w:r w:rsidR="00550350">
        <w:t>graduate,</w:t>
      </w:r>
      <w:r>
        <w:t xml:space="preserve"> you will be contacted to complete one or more surveys into the outcomes of higher education and your activities after graduation. These surveys may be undertaken by us or by another specialist organisation contracted for that purpose. If a specialist organisation is used that organisation will receive your contact details but will only use your details for the purpose of asking you to complete the </w:t>
      </w:r>
      <w:r w:rsidR="007D1115">
        <w:t>survey and</w:t>
      </w:r>
      <w:r>
        <w:t xml:space="preserve"> will then delete them. You may also be contacted as part of an audit to check that we or any contracted organisation have undertaken these surveys properly. Prior to the Outcomes Survey, the University will contact you to verify the contact information held.</w:t>
      </w:r>
    </w:p>
    <w:p w14:paraId="15C8D77E" w14:textId="77777777" w:rsidR="00FE0174" w:rsidRDefault="00FE0174" w:rsidP="00FE0174"/>
    <w:p w14:paraId="54FFB0FF" w14:textId="77777777" w:rsidR="00FE0174" w:rsidRDefault="00FE0174" w:rsidP="00FE0174">
      <w:r>
        <w:t>Taking part in the NSS, Graduate Outcomes or any other University survey is optional, but your feedback will help improve the student experience for others.</w:t>
      </w:r>
    </w:p>
    <w:p w14:paraId="703617A0" w14:textId="77777777" w:rsidR="00FE0174" w:rsidRDefault="00FE0174" w:rsidP="00FE0174">
      <w:pPr>
        <w:tabs>
          <w:tab w:val="left" w:pos="1790"/>
        </w:tabs>
      </w:pPr>
    </w:p>
    <w:p w14:paraId="66355207" w14:textId="1CF611DF" w:rsidR="00FE0174" w:rsidRDefault="00FE0174" w:rsidP="00FE0174">
      <w:pPr>
        <w:tabs>
          <w:tab w:val="left" w:pos="1790"/>
        </w:tabs>
      </w:pPr>
      <w:r>
        <w:t xml:space="preserve">For more </w:t>
      </w:r>
      <w:r w:rsidR="00550350">
        <w:t>information,</w:t>
      </w:r>
      <w:r>
        <w:t xml:space="preserve"> please see the Student Collection Notice on the </w:t>
      </w:r>
      <w:hyperlink r:id="rId21" w:history="1">
        <w:r w:rsidRPr="00F14C6A">
          <w:rPr>
            <w:rStyle w:val="Hyperlink"/>
          </w:rPr>
          <w:t>HESA website</w:t>
        </w:r>
      </w:hyperlink>
      <w:r>
        <w:t xml:space="preserve">. </w:t>
      </w:r>
    </w:p>
    <w:p w14:paraId="2698CEF4" w14:textId="77777777" w:rsidR="00FE0174" w:rsidRDefault="00FE0174" w:rsidP="00FE0174">
      <w:pPr>
        <w:rPr>
          <w:sz w:val="20"/>
        </w:rPr>
      </w:pPr>
    </w:p>
    <w:p w14:paraId="26E07C13" w14:textId="77777777" w:rsidR="00FE0174" w:rsidRDefault="00FE0174" w:rsidP="00FE0174">
      <w:pPr>
        <w:rPr>
          <w:sz w:val="21"/>
        </w:rPr>
      </w:pPr>
      <w:r>
        <w:rPr>
          <w:b/>
        </w:rPr>
        <w:t>UK Visas &amp; Immigration</w:t>
      </w:r>
      <w:r>
        <w:rPr>
          <w:b/>
        </w:rPr>
        <w:tab/>
      </w:r>
    </w:p>
    <w:p w14:paraId="0D049F93" w14:textId="77777777" w:rsidR="00FE0174" w:rsidRDefault="00FE0174" w:rsidP="00FE0174"/>
    <w:p w14:paraId="056A8680" w14:textId="71BFCE55" w:rsidR="00FE0174" w:rsidRDefault="00FE0174" w:rsidP="00FE0174">
      <w:r>
        <w:t xml:space="preserve">For overseas, non-UK / EU students only. The University has </w:t>
      </w:r>
      <w:r w:rsidR="004F4522">
        <w:t xml:space="preserve">Student Route </w:t>
      </w:r>
      <w:r>
        <w:t xml:space="preserve">Sponsor status and has a responsibility to keep certain personal information on </w:t>
      </w:r>
      <w:r w:rsidR="004F4522">
        <w:t>sponsored s</w:t>
      </w:r>
      <w:r>
        <w:t xml:space="preserve">tudents. In certain </w:t>
      </w:r>
      <w:r w:rsidR="00550350">
        <w:t>circumstances,</w:t>
      </w:r>
      <w:r>
        <w:t xml:space="preserve"> it is required to share this information with UK Visas &amp; Immigration (UKVI). Records will be kept as required by </w:t>
      </w:r>
      <w:hyperlink r:id="rId22" w:history="1">
        <w:r w:rsidRPr="00F14C6A">
          <w:rPr>
            <w:rStyle w:val="Hyperlink"/>
          </w:rPr>
          <w:t>Appendix D</w:t>
        </w:r>
      </w:hyperlink>
      <w:r>
        <w:t xml:space="preserve"> of the Sponsor Guidance. </w:t>
      </w:r>
    </w:p>
    <w:p w14:paraId="62B68389" w14:textId="77777777" w:rsidR="00FE0174" w:rsidRDefault="00FE0174" w:rsidP="00FE0174"/>
    <w:p w14:paraId="0EE110F7" w14:textId="77777777" w:rsidR="00FE0174" w:rsidRPr="00F14C6A" w:rsidRDefault="00FE0174" w:rsidP="00FE0174">
      <w:pPr>
        <w:rPr>
          <w:b/>
        </w:rPr>
      </w:pPr>
      <w:r w:rsidRPr="00F14C6A">
        <w:rPr>
          <w:b/>
        </w:rPr>
        <w:t>Office of the Independent Adjudicator</w:t>
      </w:r>
    </w:p>
    <w:p w14:paraId="6B54804F" w14:textId="77777777" w:rsidR="00FE0174" w:rsidRDefault="00FE0174" w:rsidP="00FE0174"/>
    <w:p w14:paraId="23CB59D3" w14:textId="77777777" w:rsidR="00FE0174" w:rsidRDefault="00FE0174" w:rsidP="00FE0174">
      <w:r>
        <w:t xml:space="preserve">If you decide to lodge a complaint with the Office of the Independent Adjudicator (OIA) information relevant to the complaint will be shared with the </w:t>
      </w:r>
      <w:hyperlink r:id="rId23" w:history="1">
        <w:r w:rsidRPr="00F14C6A">
          <w:rPr>
            <w:rStyle w:val="Hyperlink"/>
          </w:rPr>
          <w:t>OIA</w:t>
        </w:r>
      </w:hyperlink>
      <w:r>
        <w:t>.</w:t>
      </w:r>
    </w:p>
    <w:p w14:paraId="4B41C8B2" w14:textId="77777777" w:rsidR="00FE0174" w:rsidRDefault="00FE0174" w:rsidP="00FE0174"/>
    <w:p w14:paraId="35BD34B9" w14:textId="77777777" w:rsidR="00FE0174" w:rsidRDefault="00FE0174" w:rsidP="00FE0174">
      <w:pPr>
        <w:rPr>
          <w:b/>
        </w:rPr>
      </w:pPr>
      <w:r>
        <w:rPr>
          <w:b/>
        </w:rPr>
        <w:t>Professional and Regulatory Bodies</w:t>
      </w:r>
      <w:r>
        <w:rPr>
          <w:b/>
        </w:rPr>
        <w:tab/>
      </w:r>
    </w:p>
    <w:p w14:paraId="369C71CD" w14:textId="77777777" w:rsidR="00FE0174" w:rsidRDefault="00FE0174" w:rsidP="00FE0174">
      <w:pPr>
        <w:rPr>
          <w:sz w:val="21"/>
        </w:rPr>
      </w:pPr>
    </w:p>
    <w:p w14:paraId="2AC6A216" w14:textId="77777777" w:rsidR="00FE0174" w:rsidRDefault="00FE0174" w:rsidP="00FE0174">
      <w:pPr>
        <w:tabs>
          <w:tab w:val="left" w:pos="1819"/>
        </w:tabs>
      </w:pPr>
      <w:r>
        <w:lastRenderedPageBreak/>
        <w:t>Information will be provided to Professional and Regulatory bodies in relation to the confirmation of qualifications, professional registration (including conduct) and the accreditation of courses.</w:t>
      </w:r>
    </w:p>
    <w:p w14:paraId="2144ECF4" w14:textId="77777777" w:rsidR="00FE0174" w:rsidRDefault="00FE0174" w:rsidP="00FE0174"/>
    <w:p w14:paraId="6C4300A3" w14:textId="77777777" w:rsidR="00FE0174" w:rsidRDefault="00FE0174" w:rsidP="00FE0174">
      <w:pPr>
        <w:rPr>
          <w:b/>
        </w:rPr>
      </w:pPr>
      <w:r>
        <w:rPr>
          <w:b/>
        </w:rPr>
        <w:t>Local Authority</w:t>
      </w:r>
      <w:r>
        <w:rPr>
          <w:b/>
        </w:rPr>
        <w:tab/>
      </w:r>
    </w:p>
    <w:p w14:paraId="617C6FAA" w14:textId="77777777" w:rsidR="00FE0174" w:rsidRDefault="00FE0174" w:rsidP="00FE0174">
      <w:pPr>
        <w:rPr>
          <w:b/>
        </w:rPr>
      </w:pPr>
    </w:p>
    <w:p w14:paraId="7DD4AFBC" w14:textId="718B63D0" w:rsidR="00FE0174" w:rsidRDefault="00FE0174" w:rsidP="00FE0174">
      <w:r w:rsidRPr="002658E0">
        <w:t xml:space="preserve">As a student you may be eligible for council tax exemption. If you are eligible, the University is required to provide your details to your relevant local authority. This will be in the form of your name, </w:t>
      </w:r>
      <w:proofErr w:type="gramStart"/>
      <w:r w:rsidRPr="002658E0">
        <w:t>address</w:t>
      </w:r>
      <w:proofErr w:type="gramEnd"/>
      <w:r w:rsidRPr="002658E0">
        <w:t xml:space="preserve"> and course information as an enrolled student. These details will be provided on the legal basis of the legitimate interests of </w:t>
      </w:r>
      <w:r w:rsidR="00540F23">
        <w:t xml:space="preserve">the </w:t>
      </w:r>
      <w:r w:rsidRPr="002658E0">
        <w:t xml:space="preserve">University in verifying eligibility for student council tax exemption in an efficient </w:t>
      </w:r>
      <w:r w:rsidR="00540F23" w:rsidRPr="002658E0">
        <w:t>manner and</w:t>
      </w:r>
      <w:r w:rsidRPr="002658E0">
        <w:t xml:space="preserve"> will be for the benefit of students as they will not have to seek verification individually.</w:t>
      </w:r>
    </w:p>
    <w:p w14:paraId="5CBB8E11" w14:textId="4834CE39" w:rsidR="004F4522" w:rsidRDefault="004F4522" w:rsidP="00FE0174"/>
    <w:p w14:paraId="2CD84B68" w14:textId="1E70401B" w:rsidR="004F4522" w:rsidRPr="00C806C8" w:rsidRDefault="00C806C8" w:rsidP="00FE0174">
      <w:pPr>
        <w:rPr>
          <w:b/>
          <w:bCs/>
        </w:rPr>
      </w:pPr>
      <w:r w:rsidRPr="00C806C8">
        <w:rPr>
          <w:b/>
          <w:bCs/>
          <w:color w:val="212121"/>
        </w:rPr>
        <w:t>AUB Online (trading name ‘Arts Online Bournemouth Limited’</w:t>
      </w:r>
      <w:r w:rsidR="00540F23">
        <w:rPr>
          <w:b/>
          <w:bCs/>
          <w:color w:val="212121"/>
        </w:rPr>
        <w:t>)</w:t>
      </w:r>
      <w:r w:rsidRPr="00C806C8">
        <w:rPr>
          <w:b/>
          <w:bCs/>
          <w:color w:val="212121"/>
        </w:rPr>
        <w:t>/</w:t>
      </w:r>
      <w:r w:rsidR="004F4522" w:rsidRPr="00C806C8">
        <w:rPr>
          <w:b/>
          <w:bCs/>
        </w:rPr>
        <w:t>CEG</w:t>
      </w:r>
    </w:p>
    <w:p w14:paraId="1C62A7BD" w14:textId="43B2812A" w:rsidR="004F4522" w:rsidRDefault="004F4522" w:rsidP="00FE0174">
      <w:pPr>
        <w:rPr>
          <w:b/>
          <w:bCs/>
        </w:rPr>
      </w:pPr>
    </w:p>
    <w:p w14:paraId="3211F848" w14:textId="2D364E5A" w:rsidR="004F4522" w:rsidRDefault="004F4522" w:rsidP="00FE0174">
      <w:r w:rsidRPr="00C806C8">
        <w:t xml:space="preserve">For students on online only courses. The University will share enquiry and student </w:t>
      </w:r>
      <w:r w:rsidR="00C806C8">
        <w:t xml:space="preserve">data </w:t>
      </w:r>
      <w:r w:rsidR="009734B5">
        <w:t>to</w:t>
      </w:r>
      <w:r w:rsidR="00C806C8">
        <w:t xml:space="preserve"> process enquiries, deliver teaching and complete all relevant functions of providing a purely online course.</w:t>
      </w:r>
    </w:p>
    <w:p w14:paraId="605C7752" w14:textId="68E61066" w:rsidR="00C806C8" w:rsidRDefault="00C806C8" w:rsidP="00FE0174"/>
    <w:p w14:paraId="5D0FFC8F" w14:textId="46671B22" w:rsidR="00C806C8" w:rsidRPr="00C806C8" w:rsidRDefault="00C806C8" w:rsidP="00FE0174">
      <w:r>
        <w:t xml:space="preserve">You can find the privacy notice for the online provision </w:t>
      </w:r>
      <w:hyperlink r:id="rId24" w:history="1">
        <w:r w:rsidRPr="00C806C8">
          <w:rPr>
            <w:rStyle w:val="Hyperlink"/>
          </w:rPr>
          <w:t>here</w:t>
        </w:r>
      </w:hyperlink>
      <w:r>
        <w:t xml:space="preserve">. </w:t>
      </w:r>
    </w:p>
    <w:p w14:paraId="6366BD79" w14:textId="77777777" w:rsidR="00FE0174" w:rsidRDefault="00FE0174" w:rsidP="00FE0174"/>
    <w:p w14:paraId="777FC6A9" w14:textId="77777777" w:rsidR="00FE0174" w:rsidRDefault="00FE0174" w:rsidP="00FE0174">
      <w:pPr>
        <w:tabs>
          <w:tab w:val="left" w:pos="1893"/>
        </w:tabs>
        <w:rPr>
          <w:b/>
        </w:rPr>
      </w:pPr>
      <w:r>
        <w:rPr>
          <w:b/>
        </w:rPr>
        <w:t>Sponsors and employers</w:t>
      </w:r>
      <w:r>
        <w:rPr>
          <w:b/>
        </w:rPr>
        <w:tab/>
      </w:r>
    </w:p>
    <w:p w14:paraId="7BF53D53" w14:textId="77777777" w:rsidR="00FE0174" w:rsidRDefault="00FE0174" w:rsidP="00FE0174">
      <w:pPr>
        <w:tabs>
          <w:tab w:val="left" w:pos="1893"/>
        </w:tabs>
        <w:rPr>
          <w:b/>
        </w:rPr>
      </w:pPr>
    </w:p>
    <w:p w14:paraId="0A3E83C7" w14:textId="77777777" w:rsidR="00FE0174" w:rsidRDefault="00FE0174" w:rsidP="00FE0174">
      <w:pPr>
        <w:tabs>
          <w:tab w:val="left" w:pos="1893"/>
        </w:tabs>
      </w:pPr>
      <w:r>
        <w:t>If you are being funded to undertake your course by a sponsor or employer then the University may need to pass your personal data, for example in the form of an invoice, progress report or attendance report to that sponsor or employer, as part of your contract with your sponsor or employer.</w:t>
      </w:r>
    </w:p>
    <w:p w14:paraId="1B522F0E" w14:textId="77777777" w:rsidR="00FE0174" w:rsidRDefault="00FE0174" w:rsidP="00FE0174">
      <w:pPr>
        <w:rPr>
          <w:sz w:val="20"/>
        </w:rPr>
      </w:pPr>
    </w:p>
    <w:p w14:paraId="3AE3E3AF" w14:textId="77777777" w:rsidR="00FE0174" w:rsidRDefault="00FE0174" w:rsidP="00FE0174">
      <w:pPr>
        <w:rPr>
          <w:b/>
        </w:rPr>
      </w:pPr>
      <w:r>
        <w:rPr>
          <w:b/>
        </w:rPr>
        <w:t>Placement providers</w:t>
      </w:r>
    </w:p>
    <w:p w14:paraId="53A281DF" w14:textId="77777777" w:rsidR="00FE0174" w:rsidRDefault="00FE0174" w:rsidP="00FE0174">
      <w:pPr>
        <w:rPr>
          <w:sz w:val="21"/>
        </w:rPr>
      </w:pPr>
      <w:r>
        <w:rPr>
          <w:b/>
        </w:rPr>
        <w:tab/>
      </w:r>
    </w:p>
    <w:p w14:paraId="1C5D24ED" w14:textId="77777777" w:rsidR="00FE0174" w:rsidRDefault="00FE0174" w:rsidP="00FE0174">
      <w:pPr>
        <w:tabs>
          <w:tab w:val="left" w:pos="1893"/>
        </w:tabs>
      </w:pPr>
      <w:r>
        <w:t>Where your course requires you to undertake a placement with another organisation, it will be necessary for the University to share some of your information with that provider.</w:t>
      </w:r>
    </w:p>
    <w:p w14:paraId="3C5E5491" w14:textId="77777777" w:rsidR="00FE0174" w:rsidRDefault="00FE0174" w:rsidP="00FE0174"/>
    <w:p w14:paraId="09DF088F" w14:textId="77777777" w:rsidR="00FE0174" w:rsidRDefault="00FE0174" w:rsidP="00FE0174">
      <w:pPr>
        <w:rPr>
          <w:b/>
        </w:rPr>
      </w:pPr>
      <w:r w:rsidRPr="00205D01">
        <w:rPr>
          <w:b/>
        </w:rPr>
        <w:t>Part</w:t>
      </w:r>
      <w:r>
        <w:rPr>
          <w:b/>
        </w:rPr>
        <w:t>ner organisations</w:t>
      </w:r>
      <w:r>
        <w:rPr>
          <w:b/>
        </w:rPr>
        <w:tab/>
      </w:r>
    </w:p>
    <w:p w14:paraId="4C580D2C" w14:textId="77777777" w:rsidR="00FE0174" w:rsidRDefault="00FE0174" w:rsidP="00FE0174">
      <w:pPr>
        <w:rPr>
          <w:b/>
        </w:rPr>
      </w:pPr>
    </w:p>
    <w:p w14:paraId="68FE25CD" w14:textId="77777777" w:rsidR="00FE0174" w:rsidRDefault="00FE0174" w:rsidP="00FE0174">
      <w:r>
        <w:t xml:space="preserve">Where it is necessary </w:t>
      </w:r>
      <w:proofErr w:type="gramStart"/>
      <w:r>
        <w:t>in order to</w:t>
      </w:r>
      <w:proofErr w:type="gramEnd"/>
      <w:r>
        <w:t xml:space="preserve"> deliver a course jointly or collaboratively, or where you have elected to participate in a study abroad opportunity, the University may share your personal data with the partner organisation.</w:t>
      </w:r>
    </w:p>
    <w:p w14:paraId="504FDF65" w14:textId="77777777" w:rsidR="00FE0174" w:rsidRDefault="00FE0174" w:rsidP="00FE0174">
      <w:pPr>
        <w:rPr>
          <w:sz w:val="20"/>
        </w:rPr>
      </w:pPr>
    </w:p>
    <w:p w14:paraId="4C212143" w14:textId="77777777" w:rsidR="00FE0174" w:rsidRDefault="00FE0174" w:rsidP="00FE0174">
      <w:pPr>
        <w:tabs>
          <w:tab w:val="left" w:pos="1881"/>
        </w:tabs>
        <w:rPr>
          <w:b/>
        </w:rPr>
      </w:pPr>
      <w:r>
        <w:rPr>
          <w:b/>
        </w:rPr>
        <w:t>Auditors</w:t>
      </w:r>
      <w:r>
        <w:rPr>
          <w:b/>
        </w:rPr>
        <w:tab/>
      </w:r>
    </w:p>
    <w:p w14:paraId="2E05DB43" w14:textId="77777777" w:rsidR="00FE0174" w:rsidRDefault="00FE0174" w:rsidP="00FE0174">
      <w:pPr>
        <w:tabs>
          <w:tab w:val="left" w:pos="1881"/>
        </w:tabs>
        <w:rPr>
          <w:b/>
        </w:rPr>
      </w:pPr>
    </w:p>
    <w:p w14:paraId="31B95D9A" w14:textId="77777777" w:rsidR="00FE0174" w:rsidRDefault="00FE0174" w:rsidP="00FE0174">
      <w:pPr>
        <w:tabs>
          <w:tab w:val="left" w:pos="1881"/>
        </w:tabs>
      </w:pPr>
      <w:r>
        <w:t xml:space="preserve">Universities have a statutory obligation to be audited each year by a registered statutory audit firm. In addition, to ensure that the University has good corporate governance in place a registered audit firm also carries out internal audits. It is sometimes required that student data is shared or viewed by the auditors to ensure that a thorough audit can be completed. The data shared may include financial, </w:t>
      </w:r>
      <w:proofErr w:type="gramStart"/>
      <w:r>
        <w:t>academic</w:t>
      </w:r>
      <w:proofErr w:type="gramEnd"/>
      <w:r>
        <w:t xml:space="preserve"> or personal data.</w:t>
      </w:r>
    </w:p>
    <w:p w14:paraId="2F48A2A1" w14:textId="77777777" w:rsidR="00FE0174" w:rsidRDefault="00FE0174" w:rsidP="00FE0174">
      <w:pPr>
        <w:tabs>
          <w:tab w:val="left" w:pos="1881"/>
        </w:tabs>
      </w:pPr>
    </w:p>
    <w:p w14:paraId="1093D17C" w14:textId="77777777" w:rsidR="00FE0174" w:rsidRDefault="00FE0174" w:rsidP="00FE0174">
      <w:pPr>
        <w:tabs>
          <w:tab w:val="left" w:pos="1881"/>
        </w:tabs>
        <w:rPr>
          <w:b/>
        </w:rPr>
      </w:pPr>
      <w:r>
        <w:rPr>
          <w:b/>
        </w:rPr>
        <w:t>Payment System Providers</w:t>
      </w:r>
      <w:r>
        <w:rPr>
          <w:b/>
        </w:rPr>
        <w:tab/>
      </w:r>
    </w:p>
    <w:p w14:paraId="11D8311B" w14:textId="77777777" w:rsidR="00FE0174" w:rsidRDefault="00FE0174" w:rsidP="00FE0174">
      <w:pPr>
        <w:tabs>
          <w:tab w:val="left" w:pos="1881"/>
        </w:tabs>
        <w:rPr>
          <w:b/>
        </w:rPr>
      </w:pPr>
    </w:p>
    <w:p w14:paraId="2DE08EFC" w14:textId="77777777" w:rsidR="00FE0174" w:rsidRDefault="00FE0174" w:rsidP="00FE0174">
      <w:pPr>
        <w:tabs>
          <w:tab w:val="left" w:pos="1881"/>
        </w:tabs>
      </w:pPr>
      <w:r>
        <w:t>To allow students to make online payments the University shares student data with their payment system provider, currently WPM. The sharing of this data allows for students to be correctly identified at the point of payment. The data shared includes Student ID, date of birth and invoice data.</w:t>
      </w:r>
    </w:p>
    <w:p w14:paraId="1ADA198A" w14:textId="77777777" w:rsidR="00FE0174" w:rsidRDefault="00FE0174" w:rsidP="00FE0174">
      <w:pPr>
        <w:tabs>
          <w:tab w:val="left" w:pos="1881"/>
        </w:tabs>
      </w:pPr>
    </w:p>
    <w:p w14:paraId="3C127B41" w14:textId="77777777" w:rsidR="00FE0174" w:rsidRPr="00205D01" w:rsidRDefault="00FE0174" w:rsidP="00FE0174">
      <w:pPr>
        <w:tabs>
          <w:tab w:val="left" w:pos="1881"/>
        </w:tabs>
        <w:rPr>
          <w:b/>
        </w:rPr>
      </w:pPr>
      <w:r w:rsidRPr="00205D01">
        <w:rPr>
          <w:b/>
        </w:rPr>
        <w:t>Software services</w:t>
      </w:r>
    </w:p>
    <w:p w14:paraId="2C0F4854" w14:textId="77777777" w:rsidR="00FE0174" w:rsidRDefault="00FE0174" w:rsidP="00FE0174">
      <w:pPr>
        <w:rPr>
          <w:sz w:val="16"/>
        </w:rPr>
      </w:pPr>
    </w:p>
    <w:p w14:paraId="61567E94" w14:textId="77777777" w:rsidR="00FE0174" w:rsidRDefault="00FE0174" w:rsidP="00FE0174">
      <w:r>
        <w:t xml:space="preserve">We use </w:t>
      </w:r>
      <w:proofErr w:type="gramStart"/>
      <w:r>
        <w:t>a number of</w:t>
      </w:r>
      <w:proofErr w:type="gramEnd"/>
      <w:r>
        <w:t xml:space="preserve"> suppliers who process personal information on our behalf. These include suppliers of software services. These act strictly on our instructions and must not use the information for their own purposes.</w:t>
      </w:r>
    </w:p>
    <w:p w14:paraId="65504B28" w14:textId="2E46A9EB" w:rsidR="0050544E" w:rsidRDefault="0050544E">
      <w:pPr>
        <w:rPr>
          <w:rFonts w:cs="Arial"/>
          <w:lang w:eastAsia="en-GB"/>
        </w:rPr>
      </w:pPr>
    </w:p>
    <w:sectPr w:rsidR="0050544E" w:rsidSect="003801E0">
      <w:pgSz w:w="11910" w:h="16840"/>
      <w:pgMar w:top="880" w:right="680" w:bottom="1180" w:left="124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D9A0" w14:textId="77777777" w:rsidR="00A8517F" w:rsidRDefault="00A8517F" w:rsidP="009E2994">
      <w:r>
        <w:separator/>
      </w:r>
    </w:p>
  </w:endnote>
  <w:endnote w:type="continuationSeparator" w:id="0">
    <w:p w14:paraId="5C75B4FF" w14:textId="77777777" w:rsidR="00A8517F" w:rsidRDefault="00A8517F" w:rsidP="009E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3302" w14:textId="77777777" w:rsidR="00A8517F" w:rsidRDefault="00A8517F" w:rsidP="009E2994">
      <w:r>
        <w:separator/>
      </w:r>
    </w:p>
  </w:footnote>
  <w:footnote w:type="continuationSeparator" w:id="0">
    <w:p w14:paraId="4105D85C" w14:textId="77777777" w:rsidR="00A8517F" w:rsidRDefault="00A8517F" w:rsidP="009E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4FA"/>
    <w:multiLevelType w:val="hybridMultilevel"/>
    <w:tmpl w:val="E5B2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C5EA8"/>
    <w:multiLevelType w:val="hybridMultilevel"/>
    <w:tmpl w:val="3C40C84C"/>
    <w:lvl w:ilvl="0" w:tplc="B7E094DA">
      <w:start w:val="1"/>
      <w:numFmt w:val="bullet"/>
      <w:lvlText w:val=""/>
      <w:lvlJc w:val="left"/>
      <w:pPr>
        <w:ind w:left="840" w:hanging="361"/>
      </w:pPr>
      <w:rPr>
        <w:rFonts w:ascii="Wingdings" w:eastAsia="Wingdings" w:hAnsi="Wingdings" w:cs="Wingdings" w:hint="default"/>
        <w:color w:val="2F5496"/>
        <w:w w:val="100"/>
        <w:sz w:val="22"/>
        <w:szCs w:val="22"/>
      </w:rPr>
    </w:lvl>
    <w:lvl w:ilvl="1" w:tplc="E502332C">
      <w:start w:val="9"/>
      <w:numFmt w:val="lowerLetter"/>
      <w:lvlText w:val="%2)"/>
      <w:lvlJc w:val="left"/>
      <w:pPr>
        <w:ind w:left="2289" w:hanging="360"/>
      </w:pPr>
      <w:rPr>
        <w:rFonts w:ascii="Arial" w:eastAsia="Arial" w:hAnsi="Arial" w:cs="Arial" w:hint="default"/>
        <w:spacing w:val="-2"/>
        <w:w w:val="100"/>
        <w:sz w:val="22"/>
        <w:szCs w:val="22"/>
      </w:rPr>
    </w:lvl>
    <w:lvl w:ilvl="2" w:tplc="8F1C91B2">
      <w:start w:val="1"/>
      <w:numFmt w:val="bullet"/>
      <w:lvlText w:val="•"/>
      <w:lvlJc w:val="left"/>
      <w:pPr>
        <w:ind w:left="3016" w:hanging="360"/>
      </w:pPr>
      <w:rPr>
        <w:rFonts w:hint="default"/>
      </w:rPr>
    </w:lvl>
    <w:lvl w:ilvl="3" w:tplc="FCCCC76A">
      <w:start w:val="1"/>
      <w:numFmt w:val="bullet"/>
      <w:lvlText w:val="•"/>
      <w:lvlJc w:val="left"/>
      <w:pPr>
        <w:ind w:left="3752" w:hanging="360"/>
      </w:pPr>
      <w:rPr>
        <w:rFonts w:hint="default"/>
      </w:rPr>
    </w:lvl>
    <w:lvl w:ilvl="4" w:tplc="9F7E3052">
      <w:start w:val="1"/>
      <w:numFmt w:val="bullet"/>
      <w:lvlText w:val="•"/>
      <w:lvlJc w:val="left"/>
      <w:pPr>
        <w:ind w:left="4488" w:hanging="360"/>
      </w:pPr>
      <w:rPr>
        <w:rFonts w:hint="default"/>
      </w:rPr>
    </w:lvl>
    <w:lvl w:ilvl="5" w:tplc="11624E0C">
      <w:start w:val="1"/>
      <w:numFmt w:val="bullet"/>
      <w:lvlText w:val="•"/>
      <w:lvlJc w:val="left"/>
      <w:pPr>
        <w:ind w:left="5225" w:hanging="360"/>
      </w:pPr>
      <w:rPr>
        <w:rFonts w:hint="default"/>
      </w:rPr>
    </w:lvl>
    <w:lvl w:ilvl="6" w:tplc="B37041B0">
      <w:start w:val="1"/>
      <w:numFmt w:val="bullet"/>
      <w:lvlText w:val="•"/>
      <w:lvlJc w:val="left"/>
      <w:pPr>
        <w:ind w:left="5961" w:hanging="360"/>
      </w:pPr>
      <w:rPr>
        <w:rFonts w:hint="default"/>
      </w:rPr>
    </w:lvl>
    <w:lvl w:ilvl="7" w:tplc="83945874">
      <w:start w:val="1"/>
      <w:numFmt w:val="bullet"/>
      <w:lvlText w:val="•"/>
      <w:lvlJc w:val="left"/>
      <w:pPr>
        <w:ind w:left="6697" w:hanging="360"/>
      </w:pPr>
      <w:rPr>
        <w:rFonts w:hint="default"/>
      </w:rPr>
    </w:lvl>
    <w:lvl w:ilvl="8" w:tplc="DACA2938">
      <w:start w:val="1"/>
      <w:numFmt w:val="bullet"/>
      <w:lvlText w:val="•"/>
      <w:lvlJc w:val="left"/>
      <w:pPr>
        <w:ind w:left="7433" w:hanging="360"/>
      </w:pPr>
      <w:rPr>
        <w:rFonts w:hint="default"/>
      </w:rPr>
    </w:lvl>
  </w:abstractNum>
  <w:abstractNum w:abstractNumId="2" w15:restartNumberingAfterBreak="0">
    <w:nsid w:val="0EA1608E"/>
    <w:multiLevelType w:val="hybridMultilevel"/>
    <w:tmpl w:val="CF3CCE4E"/>
    <w:lvl w:ilvl="0" w:tplc="3280B966">
      <w:start w:val="1"/>
      <w:numFmt w:val="bullet"/>
      <w:lvlText w:val=""/>
      <w:lvlJc w:val="left"/>
      <w:pPr>
        <w:ind w:left="905" w:hanging="361"/>
      </w:pPr>
      <w:rPr>
        <w:rFonts w:ascii="Symbol" w:eastAsia="Symbol" w:hAnsi="Symbol" w:cs="Symbol" w:hint="default"/>
        <w:w w:val="100"/>
        <w:sz w:val="22"/>
        <w:szCs w:val="22"/>
      </w:rPr>
    </w:lvl>
    <w:lvl w:ilvl="1" w:tplc="203C1198">
      <w:start w:val="1"/>
      <w:numFmt w:val="bullet"/>
      <w:lvlText w:val="•"/>
      <w:lvlJc w:val="left"/>
      <w:pPr>
        <w:ind w:left="1609" w:hanging="361"/>
      </w:pPr>
      <w:rPr>
        <w:rFonts w:hint="default"/>
      </w:rPr>
    </w:lvl>
    <w:lvl w:ilvl="2" w:tplc="54F48B78">
      <w:start w:val="1"/>
      <w:numFmt w:val="bullet"/>
      <w:lvlText w:val="•"/>
      <w:lvlJc w:val="left"/>
      <w:pPr>
        <w:ind w:left="2318" w:hanging="361"/>
      </w:pPr>
      <w:rPr>
        <w:rFonts w:hint="default"/>
      </w:rPr>
    </w:lvl>
    <w:lvl w:ilvl="3" w:tplc="F5C2AE4E">
      <w:start w:val="1"/>
      <w:numFmt w:val="bullet"/>
      <w:lvlText w:val="•"/>
      <w:lvlJc w:val="left"/>
      <w:pPr>
        <w:ind w:left="3027" w:hanging="361"/>
      </w:pPr>
      <w:rPr>
        <w:rFonts w:hint="default"/>
      </w:rPr>
    </w:lvl>
    <w:lvl w:ilvl="4" w:tplc="59AEDFB6">
      <w:start w:val="1"/>
      <w:numFmt w:val="bullet"/>
      <w:lvlText w:val="•"/>
      <w:lvlJc w:val="left"/>
      <w:pPr>
        <w:ind w:left="3737" w:hanging="361"/>
      </w:pPr>
      <w:rPr>
        <w:rFonts w:hint="default"/>
      </w:rPr>
    </w:lvl>
    <w:lvl w:ilvl="5" w:tplc="D0DE5EB2">
      <w:start w:val="1"/>
      <w:numFmt w:val="bullet"/>
      <w:lvlText w:val="•"/>
      <w:lvlJc w:val="left"/>
      <w:pPr>
        <w:ind w:left="4446" w:hanging="361"/>
      </w:pPr>
      <w:rPr>
        <w:rFonts w:hint="default"/>
      </w:rPr>
    </w:lvl>
    <w:lvl w:ilvl="6" w:tplc="5CF82456">
      <w:start w:val="1"/>
      <w:numFmt w:val="bullet"/>
      <w:lvlText w:val="•"/>
      <w:lvlJc w:val="left"/>
      <w:pPr>
        <w:ind w:left="5155" w:hanging="361"/>
      </w:pPr>
      <w:rPr>
        <w:rFonts w:hint="default"/>
      </w:rPr>
    </w:lvl>
    <w:lvl w:ilvl="7" w:tplc="652819A8">
      <w:start w:val="1"/>
      <w:numFmt w:val="bullet"/>
      <w:lvlText w:val="•"/>
      <w:lvlJc w:val="left"/>
      <w:pPr>
        <w:ind w:left="5865" w:hanging="361"/>
      </w:pPr>
      <w:rPr>
        <w:rFonts w:hint="default"/>
      </w:rPr>
    </w:lvl>
    <w:lvl w:ilvl="8" w:tplc="A2DC54A6">
      <w:start w:val="1"/>
      <w:numFmt w:val="bullet"/>
      <w:lvlText w:val="•"/>
      <w:lvlJc w:val="left"/>
      <w:pPr>
        <w:ind w:left="6574" w:hanging="361"/>
      </w:pPr>
      <w:rPr>
        <w:rFonts w:hint="default"/>
      </w:rPr>
    </w:lvl>
  </w:abstractNum>
  <w:abstractNum w:abstractNumId="3" w15:restartNumberingAfterBreak="0">
    <w:nsid w:val="14744E9E"/>
    <w:multiLevelType w:val="hybridMultilevel"/>
    <w:tmpl w:val="867C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D4846"/>
    <w:multiLevelType w:val="hybridMultilevel"/>
    <w:tmpl w:val="C5D2B79A"/>
    <w:lvl w:ilvl="0" w:tplc="FD7E8D1E">
      <w:start w:val="1"/>
      <w:numFmt w:val="bullet"/>
      <w:lvlText w:val="•"/>
      <w:lvlJc w:val="left"/>
      <w:pPr>
        <w:ind w:left="1270" w:hanging="721"/>
      </w:pPr>
      <w:rPr>
        <w:rFonts w:ascii="Calibri" w:eastAsia="Calibri" w:hAnsi="Calibri" w:cs="Calibri" w:hint="default"/>
        <w:w w:val="100"/>
        <w:sz w:val="22"/>
        <w:szCs w:val="22"/>
      </w:rPr>
    </w:lvl>
    <w:lvl w:ilvl="1" w:tplc="1F3ED9C6">
      <w:start w:val="1"/>
      <w:numFmt w:val="bullet"/>
      <w:lvlText w:val="•"/>
      <w:lvlJc w:val="left"/>
      <w:pPr>
        <w:ind w:left="1950" w:hanging="721"/>
      </w:pPr>
      <w:rPr>
        <w:rFonts w:hint="default"/>
      </w:rPr>
    </w:lvl>
    <w:lvl w:ilvl="2" w:tplc="107CEA12">
      <w:start w:val="1"/>
      <w:numFmt w:val="bullet"/>
      <w:lvlText w:val="•"/>
      <w:lvlJc w:val="left"/>
      <w:pPr>
        <w:ind w:left="2621" w:hanging="721"/>
      </w:pPr>
      <w:rPr>
        <w:rFonts w:hint="default"/>
      </w:rPr>
    </w:lvl>
    <w:lvl w:ilvl="3" w:tplc="32DC69F0">
      <w:start w:val="1"/>
      <w:numFmt w:val="bullet"/>
      <w:lvlText w:val="•"/>
      <w:lvlJc w:val="left"/>
      <w:pPr>
        <w:ind w:left="3292" w:hanging="721"/>
      </w:pPr>
      <w:rPr>
        <w:rFonts w:hint="default"/>
      </w:rPr>
    </w:lvl>
    <w:lvl w:ilvl="4" w:tplc="9DC89460">
      <w:start w:val="1"/>
      <w:numFmt w:val="bullet"/>
      <w:lvlText w:val="•"/>
      <w:lvlJc w:val="left"/>
      <w:pPr>
        <w:ind w:left="3962" w:hanging="721"/>
      </w:pPr>
      <w:rPr>
        <w:rFonts w:hint="default"/>
      </w:rPr>
    </w:lvl>
    <w:lvl w:ilvl="5" w:tplc="9F1207D0">
      <w:start w:val="1"/>
      <w:numFmt w:val="bullet"/>
      <w:lvlText w:val="•"/>
      <w:lvlJc w:val="left"/>
      <w:pPr>
        <w:ind w:left="4633" w:hanging="721"/>
      </w:pPr>
      <w:rPr>
        <w:rFonts w:hint="default"/>
      </w:rPr>
    </w:lvl>
    <w:lvl w:ilvl="6" w:tplc="38EAF3DC">
      <w:start w:val="1"/>
      <w:numFmt w:val="bullet"/>
      <w:lvlText w:val="•"/>
      <w:lvlJc w:val="left"/>
      <w:pPr>
        <w:ind w:left="5304" w:hanging="721"/>
      </w:pPr>
      <w:rPr>
        <w:rFonts w:hint="default"/>
      </w:rPr>
    </w:lvl>
    <w:lvl w:ilvl="7" w:tplc="CAB644DE">
      <w:start w:val="1"/>
      <w:numFmt w:val="bullet"/>
      <w:lvlText w:val="•"/>
      <w:lvlJc w:val="left"/>
      <w:pPr>
        <w:ind w:left="5974" w:hanging="721"/>
      </w:pPr>
      <w:rPr>
        <w:rFonts w:hint="default"/>
      </w:rPr>
    </w:lvl>
    <w:lvl w:ilvl="8" w:tplc="5232C822">
      <w:start w:val="1"/>
      <w:numFmt w:val="bullet"/>
      <w:lvlText w:val="•"/>
      <w:lvlJc w:val="left"/>
      <w:pPr>
        <w:ind w:left="6645" w:hanging="721"/>
      </w:pPr>
      <w:rPr>
        <w:rFonts w:hint="default"/>
      </w:rPr>
    </w:lvl>
  </w:abstractNum>
  <w:abstractNum w:abstractNumId="5" w15:restartNumberingAfterBreak="0">
    <w:nsid w:val="22BE1013"/>
    <w:multiLevelType w:val="hybridMultilevel"/>
    <w:tmpl w:val="D5B28AB2"/>
    <w:lvl w:ilvl="0" w:tplc="7A487B20">
      <w:start w:val="1"/>
      <w:numFmt w:val="bullet"/>
      <w:lvlText w:val=""/>
      <w:lvlJc w:val="left"/>
      <w:pPr>
        <w:ind w:left="2289" w:hanging="361"/>
      </w:pPr>
      <w:rPr>
        <w:rFonts w:ascii="Wingdings" w:eastAsia="Wingdings" w:hAnsi="Wingdings" w:cs="Wingdings" w:hint="default"/>
        <w:w w:val="100"/>
        <w:sz w:val="22"/>
        <w:szCs w:val="22"/>
      </w:rPr>
    </w:lvl>
    <w:lvl w:ilvl="1" w:tplc="124E8C26">
      <w:start w:val="1"/>
      <w:numFmt w:val="bullet"/>
      <w:lvlText w:val="•"/>
      <w:lvlJc w:val="left"/>
      <w:pPr>
        <w:ind w:left="2994" w:hanging="361"/>
      </w:pPr>
      <w:rPr>
        <w:rFonts w:hint="default"/>
      </w:rPr>
    </w:lvl>
    <w:lvl w:ilvl="2" w:tplc="15108DFC">
      <w:start w:val="1"/>
      <w:numFmt w:val="bullet"/>
      <w:lvlText w:val="•"/>
      <w:lvlJc w:val="left"/>
      <w:pPr>
        <w:ind w:left="3709" w:hanging="361"/>
      </w:pPr>
      <w:rPr>
        <w:rFonts w:hint="default"/>
      </w:rPr>
    </w:lvl>
    <w:lvl w:ilvl="3" w:tplc="647EB5C2">
      <w:start w:val="1"/>
      <w:numFmt w:val="bullet"/>
      <w:lvlText w:val="•"/>
      <w:lvlJc w:val="left"/>
      <w:pPr>
        <w:ind w:left="4423" w:hanging="361"/>
      </w:pPr>
      <w:rPr>
        <w:rFonts w:hint="default"/>
      </w:rPr>
    </w:lvl>
    <w:lvl w:ilvl="4" w:tplc="7130E16C">
      <w:start w:val="1"/>
      <w:numFmt w:val="bullet"/>
      <w:lvlText w:val="•"/>
      <w:lvlJc w:val="left"/>
      <w:pPr>
        <w:ind w:left="5138" w:hanging="361"/>
      </w:pPr>
      <w:rPr>
        <w:rFonts w:hint="default"/>
      </w:rPr>
    </w:lvl>
    <w:lvl w:ilvl="5" w:tplc="70169536">
      <w:start w:val="1"/>
      <w:numFmt w:val="bullet"/>
      <w:lvlText w:val="•"/>
      <w:lvlJc w:val="left"/>
      <w:pPr>
        <w:ind w:left="5853" w:hanging="361"/>
      </w:pPr>
      <w:rPr>
        <w:rFonts w:hint="default"/>
      </w:rPr>
    </w:lvl>
    <w:lvl w:ilvl="6" w:tplc="BD947736">
      <w:start w:val="1"/>
      <w:numFmt w:val="bullet"/>
      <w:lvlText w:val="•"/>
      <w:lvlJc w:val="left"/>
      <w:pPr>
        <w:ind w:left="6567" w:hanging="361"/>
      </w:pPr>
      <w:rPr>
        <w:rFonts w:hint="default"/>
      </w:rPr>
    </w:lvl>
    <w:lvl w:ilvl="7" w:tplc="CDACB3FC">
      <w:start w:val="1"/>
      <w:numFmt w:val="bullet"/>
      <w:lvlText w:val="•"/>
      <w:lvlJc w:val="left"/>
      <w:pPr>
        <w:ind w:left="7282" w:hanging="361"/>
      </w:pPr>
      <w:rPr>
        <w:rFonts w:hint="default"/>
      </w:rPr>
    </w:lvl>
    <w:lvl w:ilvl="8" w:tplc="5CAA56CC">
      <w:start w:val="1"/>
      <w:numFmt w:val="bullet"/>
      <w:lvlText w:val="•"/>
      <w:lvlJc w:val="left"/>
      <w:pPr>
        <w:ind w:left="7997" w:hanging="361"/>
      </w:pPr>
      <w:rPr>
        <w:rFonts w:hint="default"/>
      </w:rPr>
    </w:lvl>
  </w:abstractNum>
  <w:abstractNum w:abstractNumId="6" w15:restartNumberingAfterBreak="0">
    <w:nsid w:val="24ED498E"/>
    <w:multiLevelType w:val="hybridMultilevel"/>
    <w:tmpl w:val="A8DEF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63D5B"/>
    <w:multiLevelType w:val="hybridMultilevel"/>
    <w:tmpl w:val="14926580"/>
    <w:lvl w:ilvl="0" w:tplc="48C4FA10">
      <w:start w:val="1"/>
      <w:numFmt w:val="bullet"/>
      <w:lvlText w:val=""/>
      <w:lvlJc w:val="left"/>
      <w:pPr>
        <w:ind w:left="840" w:hanging="360"/>
      </w:pPr>
      <w:rPr>
        <w:rFonts w:ascii="Wingdings" w:eastAsia="Wingdings" w:hAnsi="Wingdings" w:cs="Wingdings" w:hint="default"/>
        <w:w w:val="100"/>
        <w:sz w:val="22"/>
        <w:szCs w:val="22"/>
      </w:rPr>
    </w:lvl>
    <w:lvl w:ilvl="1" w:tplc="D3C4897A">
      <w:start w:val="1"/>
      <w:numFmt w:val="bullet"/>
      <w:lvlText w:val="•"/>
      <w:lvlJc w:val="left"/>
      <w:pPr>
        <w:ind w:left="1170" w:hanging="360"/>
      </w:pPr>
      <w:rPr>
        <w:rFonts w:hint="default"/>
      </w:rPr>
    </w:lvl>
    <w:lvl w:ilvl="2" w:tplc="B2B8D11A">
      <w:start w:val="1"/>
      <w:numFmt w:val="bullet"/>
      <w:lvlText w:val="•"/>
      <w:lvlJc w:val="left"/>
      <w:pPr>
        <w:ind w:left="1500" w:hanging="360"/>
      </w:pPr>
      <w:rPr>
        <w:rFonts w:hint="default"/>
      </w:rPr>
    </w:lvl>
    <w:lvl w:ilvl="3" w:tplc="5C3282E2">
      <w:start w:val="1"/>
      <w:numFmt w:val="bullet"/>
      <w:lvlText w:val="•"/>
      <w:lvlJc w:val="left"/>
      <w:pPr>
        <w:ind w:left="1831" w:hanging="360"/>
      </w:pPr>
      <w:rPr>
        <w:rFonts w:hint="default"/>
      </w:rPr>
    </w:lvl>
    <w:lvl w:ilvl="4" w:tplc="9DCAFDF6">
      <w:start w:val="1"/>
      <w:numFmt w:val="bullet"/>
      <w:lvlText w:val="•"/>
      <w:lvlJc w:val="left"/>
      <w:pPr>
        <w:ind w:left="2161" w:hanging="360"/>
      </w:pPr>
      <w:rPr>
        <w:rFonts w:hint="default"/>
      </w:rPr>
    </w:lvl>
    <w:lvl w:ilvl="5" w:tplc="85DA6D74">
      <w:start w:val="1"/>
      <w:numFmt w:val="bullet"/>
      <w:lvlText w:val="•"/>
      <w:lvlJc w:val="left"/>
      <w:pPr>
        <w:ind w:left="2492" w:hanging="360"/>
      </w:pPr>
      <w:rPr>
        <w:rFonts w:hint="default"/>
      </w:rPr>
    </w:lvl>
    <w:lvl w:ilvl="6" w:tplc="80362218">
      <w:start w:val="1"/>
      <w:numFmt w:val="bullet"/>
      <w:lvlText w:val="•"/>
      <w:lvlJc w:val="left"/>
      <w:pPr>
        <w:ind w:left="2822" w:hanging="360"/>
      </w:pPr>
      <w:rPr>
        <w:rFonts w:hint="default"/>
      </w:rPr>
    </w:lvl>
    <w:lvl w:ilvl="7" w:tplc="4D9272D8">
      <w:start w:val="1"/>
      <w:numFmt w:val="bullet"/>
      <w:lvlText w:val="•"/>
      <w:lvlJc w:val="left"/>
      <w:pPr>
        <w:ind w:left="3153" w:hanging="360"/>
      </w:pPr>
      <w:rPr>
        <w:rFonts w:hint="default"/>
      </w:rPr>
    </w:lvl>
    <w:lvl w:ilvl="8" w:tplc="59826D4C">
      <w:start w:val="1"/>
      <w:numFmt w:val="bullet"/>
      <w:lvlText w:val="•"/>
      <w:lvlJc w:val="left"/>
      <w:pPr>
        <w:ind w:left="3483" w:hanging="360"/>
      </w:pPr>
      <w:rPr>
        <w:rFonts w:hint="default"/>
      </w:rPr>
    </w:lvl>
  </w:abstractNum>
  <w:abstractNum w:abstractNumId="8" w15:restartNumberingAfterBreak="0">
    <w:nsid w:val="3DCA32F3"/>
    <w:multiLevelType w:val="hybridMultilevel"/>
    <w:tmpl w:val="B7A009D4"/>
    <w:lvl w:ilvl="0" w:tplc="8AEABDB8">
      <w:start w:val="1"/>
      <w:numFmt w:val="bullet"/>
      <w:lvlText w:val=""/>
      <w:lvlJc w:val="left"/>
      <w:pPr>
        <w:ind w:left="1047" w:hanging="360"/>
      </w:pPr>
      <w:rPr>
        <w:rFonts w:ascii="Symbol" w:eastAsia="Symbol" w:hAnsi="Symbol" w:cs="Symbol" w:hint="default"/>
        <w:w w:val="99"/>
        <w:sz w:val="20"/>
        <w:szCs w:val="20"/>
      </w:rPr>
    </w:lvl>
    <w:lvl w:ilvl="1" w:tplc="B7642224">
      <w:start w:val="1"/>
      <w:numFmt w:val="bullet"/>
      <w:lvlText w:val="•"/>
      <w:lvlJc w:val="left"/>
      <w:pPr>
        <w:ind w:left="1744" w:hanging="360"/>
      </w:pPr>
      <w:rPr>
        <w:rFonts w:hint="default"/>
      </w:rPr>
    </w:lvl>
    <w:lvl w:ilvl="2" w:tplc="07989FAE">
      <w:start w:val="1"/>
      <w:numFmt w:val="bullet"/>
      <w:lvlText w:val="•"/>
      <w:lvlJc w:val="left"/>
      <w:pPr>
        <w:ind w:left="2449" w:hanging="360"/>
      </w:pPr>
      <w:rPr>
        <w:rFonts w:hint="default"/>
      </w:rPr>
    </w:lvl>
    <w:lvl w:ilvl="3" w:tplc="6F6044D6">
      <w:start w:val="1"/>
      <w:numFmt w:val="bullet"/>
      <w:lvlText w:val="•"/>
      <w:lvlJc w:val="left"/>
      <w:pPr>
        <w:ind w:left="3154" w:hanging="360"/>
      </w:pPr>
      <w:rPr>
        <w:rFonts w:hint="default"/>
      </w:rPr>
    </w:lvl>
    <w:lvl w:ilvl="4" w:tplc="51A20D6A">
      <w:start w:val="1"/>
      <w:numFmt w:val="bullet"/>
      <w:lvlText w:val="•"/>
      <w:lvlJc w:val="left"/>
      <w:pPr>
        <w:ind w:left="3858" w:hanging="360"/>
      </w:pPr>
      <w:rPr>
        <w:rFonts w:hint="default"/>
      </w:rPr>
    </w:lvl>
    <w:lvl w:ilvl="5" w:tplc="FAB0D320">
      <w:start w:val="1"/>
      <w:numFmt w:val="bullet"/>
      <w:lvlText w:val="•"/>
      <w:lvlJc w:val="left"/>
      <w:pPr>
        <w:ind w:left="4563" w:hanging="360"/>
      </w:pPr>
      <w:rPr>
        <w:rFonts w:hint="default"/>
      </w:rPr>
    </w:lvl>
    <w:lvl w:ilvl="6" w:tplc="1F4AB4AA">
      <w:start w:val="1"/>
      <w:numFmt w:val="bullet"/>
      <w:lvlText w:val="•"/>
      <w:lvlJc w:val="left"/>
      <w:pPr>
        <w:ind w:left="5268" w:hanging="360"/>
      </w:pPr>
      <w:rPr>
        <w:rFonts w:hint="default"/>
      </w:rPr>
    </w:lvl>
    <w:lvl w:ilvl="7" w:tplc="7A1A9EA0">
      <w:start w:val="1"/>
      <w:numFmt w:val="bullet"/>
      <w:lvlText w:val="•"/>
      <w:lvlJc w:val="left"/>
      <w:pPr>
        <w:ind w:left="5973" w:hanging="360"/>
      </w:pPr>
      <w:rPr>
        <w:rFonts w:hint="default"/>
      </w:rPr>
    </w:lvl>
    <w:lvl w:ilvl="8" w:tplc="02408F6C">
      <w:start w:val="1"/>
      <w:numFmt w:val="bullet"/>
      <w:lvlText w:val="•"/>
      <w:lvlJc w:val="left"/>
      <w:pPr>
        <w:ind w:left="6677" w:hanging="360"/>
      </w:pPr>
      <w:rPr>
        <w:rFonts w:hint="default"/>
      </w:rPr>
    </w:lvl>
  </w:abstractNum>
  <w:abstractNum w:abstractNumId="9" w15:restartNumberingAfterBreak="0">
    <w:nsid w:val="46E16203"/>
    <w:multiLevelType w:val="hybridMultilevel"/>
    <w:tmpl w:val="C2D270F6"/>
    <w:lvl w:ilvl="0" w:tplc="2646C43E">
      <w:start w:val="1"/>
      <w:numFmt w:val="lowerLetter"/>
      <w:lvlText w:val="%1)"/>
      <w:lvlJc w:val="left"/>
      <w:pPr>
        <w:ind w:left="905" w:hanging="360"/>
      </w:pPr>
      <w:rPr>
        <w:rFonts w:ascii="Arial" w:eastAsia="Arial" w:hAnsi="Arial" w:cs="Arial" w:hint="default"/>
        <w:spacing w:val="-1"/>
        <w:w w:val="100"/>
        <w:sz w:val="22"/>
        <w:szCs w:val="22"/>
      </w:rPr>
    </w:lvl>
    <w:lvl w:ilvl="1" w:tplc="1A385D42">
      <w:start w:val="1"/>
      <w:numFmt w:val="bullet"/>
      <w:lvlText w:val="•"/>
      <w:lvlJc w:val="left"/>
      <w:pPr>
        <w:ind w:left="1609" w:hanging="360"/>
      </w:pPr>
      <w:rPr>
        <w:rFonts w:hint="default"/>
      </w:rPr>
    </w:lvl>
    <w:lvl w:ilvl="2" w:tplc="0F547328">
      <w:start w:val="1"/>
      <w:numFmt w:val="bullet"/>
      <w:lvlText w:val="•"/>
      <w:lvlJc w:val="left"/>
      <w:pPr>
        <w:ind w:left="2318" w:hanging="360"/>
      </w:pPr>
      <w:rPr>
        <w:rFonts w:hint="default"/>
      </w:rPr>
    </w:lvl>
    <w:lvl w:ilvl="3" w:tplc="3850A686">
      <w:start w:val="1"/>
      <w:numFmt w:val="bullet"/>
      <w:lvlText w:val="•"/>
      <w:lvlJc w:val="left"/>
      <w:pPr>
        <w:ind w:left="3027" w:hanging="360"/>
      </w:pPr>
      <w:rPr>
        <w:rFonts w:hint="default"/>
      </w:rPr>
    </w:lvl>
    <w:lvl w:ilvl="4" w:tplc="FDCABD16">
      <w:start w:val="1"/>
      <w:numFmt w:val="bullet"/>
      <w:lvlText w:val="•"/>
      <w:lvlJc w:val="left"/>
      <w:pPr>
        <w:ind w:left="3737" w:hanging="360"/>
      </w:pPr>
      <w:rPr>
        <w:rFonts w:hint="default"/>
      </w:rPr>
    </w:lvl>
    <w:lvl w:ilvl="5" w:tplc="7F929630">
      <w:start w:val="1"/>
      <w:numFmt w:val="bullet"/>
      <w:lvlText w:val="•"/>
      <w:lvlJc w:val="left"/>
      <w:pPr>
        <w:ind w:left="4446" w:hanging="360"/>
      </w:pPr>
      <w:rPr>
        <w:rFonts w:hint="default"/>
      </w:rPr>
    </w:lvl>
    <w:lvl w:ilvl="6" w:tplc="271E0CF0">
      <w:start w:val="1"/>
      <w:numFmt w:val="bullet"/>
      <w:lvlText w:val="•"/>
      <w:lvlJc w:val="left"/>
      <w:pPr>
        <w:ind w:left="5155" w:hanging="360"/>
      </w:pPr>
      <w:rPr>
        <w:rFonts w:hint="default"/>
      </w:rPr>
    </w:lvl>
    <w:lvl w:ilvl="7" w:tplc="CA48B6B2">
      <w:start w:val="1"/>
      <w:numFmt w:val="bullet"/>
      <w:lvlText w:val="•"/>
      <w:lvlJc w:val="left"/>
      <w:pPr>
        <w:ind w:left="5865" w:hanging="360"/>
      </w:pPr>
      <w:rPr>
        <w:rFonts w:hint="default"/>
      </w:rPr>
    </w:lvl>
    <w:lvl w:ilvl="8" w:tplc="59A0B980">
      <w:start w:val="1"/>
      <w:numFmt w:val="bullet"/>
      <w:lvlText w:val="•"/>
      <w:lvlJc w:val="left"/>
      <w:pPr>
        <w:ind w:left="6574" w:hanging="360"/>
      </w:pPr>
      <w:rPr>
        <w:rFonts w:hint="default"/>
      </w:rPr>
    </w:lvl>
  </w:abstractNum>
  <w:abstractNum w:abstractNumId="10" w15:restartNumberingAfterBreak="0">
    <w:nsid w:val="4C8A21B8"/>
    <w:multiLevelType w:val="hybridMultilevel"/>
    <w:tmpl w:val="AB02EA6C"/>
    <w:lvl w:ilvl="0" w:tplc="D668D022">
      <w:start w:val="1"/>
      <w:numFmt w:val="bullet"/>
      <w:lvlText w:val=""/>
      <w:lvlJc w:val="left"/>
      <w:pPr>
        <w:ind w:left="983" w:hanging="360"/>
      </w:pPr>
      <w:rPr>
        <w:rFonts w:ascii="Symbol" w:eastAsia="Symbol" w:hAnsi="Symbol" w:cs="Symbol" w:hint="default"/>
        <w:w w:val="99"/>
        <w:sz w:val="20"/>
        <w:szCs w:val="20"/>
      </w:rPr>
    </w:lvl>
    <w:lvl w:ilvl="1" w:tplc="25F69FAC">
      <w:start w:val="1"/>
      <w:numFmt w:val="bullet"/>
      <w:lvlText w:val="•"/>
      <w:lvlJc w:val="left"/>
      <w:pPr>
        <w:ind w:left="1684" w:hanging="360"/>
      </w:pPr>
      <w:rPr>
        <w:rFonts w:hint="default"/>
      </w:rPr>
    </w:lvl>
    <w:lvl w:ilvl="2" w:tplc="09AC73E0">
      <w:start w:val="1"/>
      <w:numFmt w:val="bullet"/>
      <w:lvlText w:val="•"/>
      <w:lvlJc w:val="left"/>
      <w:pPr>
        <w:ind w:left="2388" w:hanging="360"/>
      </w:pPr>
      <w:rPr>
        <w:rFonts w:hint="default"/>
      </w:rPr>
    </w:lvl>
    <w:lvl w:ilvl="3" w:tplc="BDE0F218">
      <w:start w:val="1"/>
      <w:numFmt w:val="bullet"/>
      <w:lvlText w:val="•"/>
      <w:lvlJc w:val="left"/>
      <w:pPr>
        <w:ind w:left="3092" w:hanging="360"/>
      </w:pPr>
      <w:rPr>
        <w:rFonts w:hint="default"/>
      </w:rPr>
    </w:lvl>
    <w:lvl w:ilvl="4" w:tplc="324AC500">
      <w:start w:val="1"/>
      <w:numFmt w:val="bullet"/>
      <w:lvlText w:val="•"/>
      <w:lvlJc w:val="left"/>
      <w:pPr>
        <w:ind w:left="3796" w:hanging="360"/>
      </w:pPr>
      <w:rPr>
        <w:rFonts w:hint="default"/>
      </w:rPr>
    </w:lvl>
    <w:lvl w:ilvl="5" w:tplc="2D5C6D7C">
      <w:start w:val="1"/>
      <w:numFmt w:val="bullet"/>
      <w:lvlText w:val="•"/>
      <w:lvlJc w:val="left"/>
      <w:pPr>
        <w:ind w:left="4501" w:hanging="360"/>
      </w:pPr>
      <w:rPr>
        <w:rFonts w:hint="default"/>
      </w:rPr>
    </w:lvl>
    <w:lvl w:ilvl="6" w:tplc="AE104D04">
      <w:start w:val="1"/>
      <w:numFmt w:val="bullet"/>
      <w:lvlText w:val="•"/>
      <w:lvlJc w:val="left"/>
      <w:pPr>
        <w:ind w:left="5205" w:hanging="360"/>
      </w:pPr>
      <w:rPr>
        <w:rFonts w:hint="default"/>
      </w:rPr>
    </w:lvl>
    <w:lvl w:ilvl="7" w:tplc="E1A07698">
      <w:start w:val="1"/>
      <w:numFmt w:val="bullet"/>
      <w:lvlText w:val="•"/>
      <w:lvlJc w:val="left"/>
      <w:pPr>
        <w:ind w:left="5909" w:hanging="360"/>
      </w:pPr>
      <w:rPr>
        <w:rFonts w:hint="default"/>
      </w:rPr>
    </w:lvl>
    <w:lvl w:ilvl="8" w:tplc="0F64B9D8">
      <w:start w:val="1"/>
      <w:numFmt w:val="bullet"/>
      <w:lvlText w:val="•"/>
      <w:lvlJc w:val="left"/>
      <w:pPr>
        <w:ind w:left="6613" w:hanging="360"/>
      </w:pPr>
      <w:rPr>
        <w:rFonts w:hint="default"/>
      </w:rPr>
    </w:lvl>
  </w:abstractNum>
  <w:abstractNum w:abstractNumId="11" w15:restartNumberingAfterBreak="0">
    <w:nsid w:val="4C995BD5"/>
    <w:multiLevelType w:val="hybridMultilevel"/>
    <w:tmpl w:val="6FBCDD90"/>
    <w:lvl w:ilvl="0" w:tplc="8362C994">
      <w:start w:val="1"/>
      <w:numFmt w:val="bullet"/>
      <w:lvlText w:val=""/>
      <w:lvlJc w:val="left"/>
      <w:pPr>
        <w:ind w:left="560" w:hanging="360"/>
      </w:pPr>
      <w:rPr>
        <w:rFonts w:ascii="Wingdings" w:eastAsia="Wingdings" w:hAnsi="Wingdings" w:cs="Wingdings" w:hint="default"/>
        <w:w w:val="100"/>
        <w:sz w:val="22"/>
        <w:szCs w:val="22"/>
      </w:rPr>
    </w:lvl>
    <w:lvl w:ilvl="1" w:tplc="A5BE0F52">
      <w:start w:val="1"/>
      <w:numFmt w:val="bullet"/>
      <w:lvlText w:val="•"/>
      <w:lvlJc w:val="left"/>
      <w:pPr>
        <w:ind w:left="838" w:hanging="360"/>
      </w:pPr>
      <w:rPr>
        <w:rFonts w:hint="default"/>
      </w:rPr>
    </w:lvl>
    <w:lvl w:ilvl="2" w:tplc="2ECCC514">
      <w:start w:val="1"/>
      <w:numFmt w:val="bullet"/>
      <w:lvlText w:val="•"/>
      <w:lvlJc w:val="left"/>
      <w:pPr>
        <w:ind w:left="1116" w:hanging="360"/>
      </w:pPr>
      <w:rPr>
        <w:rFonts w:hint="default"/>
      </w:rPr>
    </w:lvl>
    <w:lvl w:ilvl="3" w:tplc="367CBC8C">
      <w:start w:val="1"/>
      <w:numFmt w:val="bullet"/>
      <w:lvlText w:val="•"/>
      <w:lvlJc w:val="left"/>
      <w:pPr>
        <w:ind w:left="1394" w:hanging="360"/>
      </w:pPr>
      <w:rPr>
        <w:rFonts w:hint="default"/>
      </w:rPr>
    </w:lvl>
    <w:lvl w:ilvl="4" w:tplc="D1924DBE">
      <w:start w:val="1"/>
      <w:numFmt w:val="bullet"/>
      <w:lvlText w:val="•"/>
      <w:lvlJc w:val="left"/>
      <w:pPr>
        <w:ind w:left="1672" w:hanging="360"/>
      </w:pPr>
      <w:rPr>
        <w:rFonts w:hint="default"/>
      </w:rPr>
    </w:lvl>
    <w:lvl w:ilvl="5" w:tplc="0C127F24">
      <w:start w:val="1"/>
      <w:numFmt w:val="bullet"/>
      <w:lvlText w:val="•"/>
      <w:lvlJc w:val="left"/>
      <w:pPr>
        <w:ind w:left="1950" w:hanging="360"/>
      </w:pPr>
      <w:rPr>
        <w:rFonts w:hint="default"/>
      </w:rPr>
    </w:lvl>
    <w:lvl w:ilvl="6" w:tplc="1F208BFE">
      <w:start w:val="1"/>
      <w:numFmt w:val="bullet"/>
      <w:lvlText w:val="•"/>
      <w:lvlJc w:val="left"/>
      <w:pPr>
        <w:ind w:left="2229" w:hanging="360"/>
      </w:pPr>
      <w:rPr>
        <w:rFonts w:hint="default"/>
      </w:rPr>
    </w:lvl>
    <w:lvl w:ilvl="7" w:tplc="391EB52A">
      <w:start w:val="1"/>
      <w:numFmt w:val="bullet"/>
      <w:lvlText w:val="•"/>
      <w:lvlJc w:val="left"/>
      <w:pPr>
        <w:ind w:left="2507" w:hanging="360"/>
      </w:pPr>
      <w:rPr>
        <w:rFonts w:hint="default"/>
      </w:rPr>
    </w:lvl>
    <w:lvl w:ilvl="8" w:tplc="AFC6EFD0">
      <w:start w:val="1"/>
      <w:numFmt w:val="bullet"/>
      <w:lvlText w:val="•"/>
      <w:lvlJc w:val="left"/>
      <w:pPr>
        <w:ind w:left="2785" w:hanging="360"/>
      </w:pPr>
      <w:rPr>
        <w:rFonts w:hint="default"/>
      </w:rPr>
    </w:lvl>
  </w:abstractNum>
  <w:abstractNum w:abstractNumId="12" w15:restartNumberingAfterBreak="0">
    <w:nsid w:val="4EA83AE1"/>
    <w:multiLevelType w:val="hybridMultilevel"/>
    <w:tmpl w:val="8330565A"/>
    <w:lvl w:ilvl="0" w:tplc="21F8A80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03062"/>
    <w:multiLevelType w:val="hybridMultilevel"/>
    <w:tmpl w:val="C2E68954"/>
    <w:lvl w:ilvl="0" w:tplc="FD344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40C1D"/>
    <w:multiLevelType w:val="hybridMultilevel"/>
    <w:tmpl w:val="D8500F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B9606D"/>
    <w:multiLevelType w:val="hybridMultilevel"/>
    <w:tmpl w:val="14B25384"/>
    <w:lvl w:ilvl="0" w:tplc="592A3B32">
      <w:start w:val="1"/>
      <w:numFmt w:val="bullet"/>
      <w:lvlText w:val="•"/>
      <w:lvlJc w:val="left"/>
      <w:pPr>
        <w:ind w:left="1265" w:hanging="720"/>
      </w:pPr>
      <w:rPr>
        <w:rFonts w:ascii="Calibri" w:eastAsia="Calibri" w:hAnsi="Calibri" w:cs="Calibri" w:hint="default"/>
        <w:w w:val="100"/>
        <w:sz w:val="22"/>
        <w:szCs w:val="22"/>
      </w:rPr>
    </w:lvl>
    <w:lvl w:ilvl="1" w:tplc="463A7DD0">
      <w:start w:val="1"/>
      <w:numFmt w:val="bullet"/>
      <w:lvlText w:val="•"/>
      <w:lvlJc w:val="left"/>
      <w:pPr>
        <w:ind w:left="1933" w:hanging="720"/>
      </w:pPr>
      <w:rPr>
        <w:rFonts w:hint="default"/>
      </w:rPr>
    </w:lvl>
    <w:lvl w:ilvl="2" w:tplc="208C182C">
      <w:start w:val="1"/>
      <w:numFmt w:val="bullet"/>
      <w:lvlText w:val="•"/>
      <w:lvlJc w:val="left"/>
      <w:pPr>
        <w:ind w:left="2606" w:hanging="720"/>
      </w:pPr>
      <w:rPr>
        <w:rFonts w:hint="default"/>
      </w:rPr>
    </w:lvl>
    <w:lvl w:ilvl="3" w:tplc="912857E2">
      <w:start w:val="1"/>
      <w:numFmt w:val="bullet"/>
      <w:lvlText w:val="•"/>
      <w:lvlJc w:val="left"/>
      <w:pPr>
        <w:ind w:left="3279" w:hanging="720"/>
      </w:pPr>
      <w:rPr>
        <w:rFonts w:hint="default"/>
      </w:rPr>
    </w:lvl>
    <w:lvl w:ilvl="4" w:tplc="F968BFBA">
      <w:start w:val="1"/>
      <w:numFmt w:val="bullet"/>
      <w:lvlText w:val="•"/>
      <w:lvlJc w:val="left"/>
      <w:pPr>
        <w:ind w:left="3953" w:hanging="720"/>
      </w:pPr>
      <w:rPr>
        <w:rFonts w:hint="default"/>
      </w:rPr>
    </w:lvl>
    <w:lvl w:ilvl="5" w:tplc="B2A86732">
      <w:start w:val="1"/>
      <w:numFmt w:val="bullet"/>
      <w:lvlText w:val="•"/>
      <w:lvlJc w:val="left"/>
      <w:pPr>
        <w:ind w:left="4626" w:hanging="720"/>
      </w:pPr>
      <w:rPr>
        <w:rFonts w:hint="default"/>
      </w:rPr>
    </w:lvl>
    <w:lvl w:ilvl="6" w:tplc="7F2062AA">
      <w:start w:val="1"/>
      <w:numFmt w:val="bullet"/>
      <w:lvlText w:val="•"/>
      <w:lvlJc w:val="left"/>
      <w:pPr>
        <w:ind w:left="5299" w:hanging="720"/>
      </w:pPr>
      <w:rPr>
        <w:rFonts w:hint="default"/>
      </w:rPr>
    </w:lvl>
    <w:lvl w:ilvl="7" w:tplc="971A6E2C">
      <w:start w:val="1"/>
      <w:numFmt w:val="bullet"/>
      <w:lvlText w:val="•"/>
      <w:lvlJc w:val="left"/>
      <w:pPr>
        <w:ind w:left="5973" w:hanging="720"/>
      </w:pPr>
      <w:rPr>
        <w:rFonts w:hint="default"/>
      </w:rPr>
    </w:lvl>
    <w:lvl w:ilvl="8" w:tplc="EAE869A4">
      <w:start w:val="1"/>
      <w:numFmt w:val="bullet"/>
      <w:lvlText w:val="•"/>
      <w:lvlJc w:val="left"/>
      <w:pPr>
        <w:ind w:left="6646" w:hanging="720"/>
      </w:pPr>
      <w:rPr>
        <w:rFonts w:hint="default"/>
      </w:rPr>
    </w:lvl>
  </w:abstractNum>
  <w:abstractNum w:abstractNumId="16" w15:restartNumberingAfterBreak="0">
    <w:nsid w:val="7FC7479A"/>
    <w:multiLevelType w:val="hybridMultilevel"/>
    <w:tmpl w:val="52A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149248">
    <w:abstractNumId w:val="12"/>
  </w:num>
  <w:num w:numId="2" w16cid:durableId="102381299">
    <w:abstractNumId w:val="0"/>
  </w:num>
  <w:num w:numId="3" w16cid:durableId="1377857208">
    <w:abstractNumId w:val="13"/>
  </w:num>
  <w:num w:numId="4" w16cid:durableId="1721900098">
    <w:abstractNumId w:val="6"/>
  </w:num>
  <w:num w:numId="5" w16cid:durableId="1450511240">
    <w:abstractNumId w:val="14"/>
  </w:num>
  <w:num w:numId="6" w16cid:durableId="452602128">
    <w:abstractNumId w:val="16"/>
  </w:num>
  <w:num w:numId="7" w16cid:durableId="1934582944">
    <w:abstractNumId w:val="3"/>
  </w:num>
  <w:num w:numId="8" w16cid:durableId="1826624583">
    <w:abstractNumId w:val="5"/>
  </w:num>
  <w:num w:numId="9" w16cid:durableId="2140756763">
    <w:abstractNumId w:val="7"/>
  </w:num>
  <w:num w:numId="10" w16cid:durableId="755630687">
    <w:abstractNumId w:val="11"/>
  </w:num>
  <w:num w:numId="11" w16cid:durableId="1351448027">
    <w:abstractNumId w:val="9"/>
  </w:num>
  <w:num w:numId="12" w16cid:durableId="705522818">
    <w:abstractNumId w:val="2"/>
  </w:num>
  <w:num w:numId="13" w16cid:durableId="741369600">
    <w:abstractNumId w:val="15"/>
  </w:num>
  <w:num w:numId="14" w16cid:durableId="80640078">
    <w:abstractNumId w:val="4"/>
  </w:num>
  <w:num w:numId="15" w16cid:durableId="1082794746">
    <w:abstractNumId w:val="8"/>
  </w:num>
  <w:num w:numId="16" w16cid:durableId="904141928">
    <w:abstractNumId w:val="10"/>
  </w:num>
  <w:num w:numId="17" w16cid:durableId="130982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D4"/>
    <w:rsid w:val="000035B7"/>
    <w:rsid w:val="00040764"/>
    <w:rsid w:val="00080870"/>
    <w:rsid w:val="0008211D"/>
    <w:rsid w:val="000F33D6"/>
    <w:rsid w:val="00104F6F"/>
    <w:rsid w:val="00140F55"/>
    <w:rsid w:val="00162CB1"/>
    <w:rsid w:val="00176013"/>
    <w:rsid w:val="001839F1"/>
    <w:rsid w:val="001B549A"/>
    <w:rsid w:val="001B6F7E"/>
    <w:rsid w:val="001C3745"/>
    <w:rsid w:val="001D69A2"/>
    <w:rsid w:val="001D7B0E"/>
    <w:rsid w:val="00214231"/>
    <w:rsid w:val="00232B12"/>
    <w:rsid w:val="00232EEC"/>
    <w:rsid w:val="002525E0"/>
    <w:rsid w:val="002658E0"/>
    <w:rsid w:val="00273A5F"/>
    <w:rsid w:val="00276FBE"/>
    <w:rsid w:val="00287FC2"/>
    <w:rsid w:val="002A71F5"/>
    <w:rsid w:val="002C1784"/>
    <w:rsid w:val="002C675B"/>
    <w:rsid w:val="002D51F0"/>
    <w:rsid w:val="002E1B26"/>
    <w:rsid w:val="002F2252"/>
    <w:rsid w:val="00303089"/>
    <w:rsid w:val="00315F61"/>
    <w:rsid w:val="00320510"/>
    <w:rsid w:val="003424D7"/>
    <w:rsid w:val="00356580"/>
    <w:rsid w:val="0037506D"/>
    <w:rsid w:val="00377C8F"/>
    <w:rsid w:val="003801E0"/>
    <w:rsid w:val="003810CF"/>
    <w:rsid w:val="003A16D2"/>
    <w:rsid w:val="003A62E1"/>
    <w:rsid w:val="003B0EEF"/>
    <w:rsid w:val="003C2F0C"/>
    <w:rsid w:val="003D2900"/>
    <w:rsid w:val="003F06B2"/>
    <w:rsid w:val="003F194F"/>
    <w:rsid w:val="003F3DE3"/>
    <w:rsid w:val="004028E2"/>
    <w:rsid w:val="0040455B"/>
    <w:rsid w:val="00404DA6"/>
    <w:rsid w:val="00421153"/>
    <w:rsid w:val="00476C04"/>
    <w:rsid w:val="004E3834"/>
    <w:rsid w:val="004E38E9"/>
    <w:rsid w:val="004F4522"/>
    <w:rsid w:val="005036B4"/>
    <w:rsid w:val="0050544E"/>
    <w:rsid w:val="00512032"/>
    <w:rsid w:val="00517331"/>
    <w:rsid w:val="00533A49"/>
    <w:rsid w:val="00540F23"/>
    <w:rsid w:val="00550350"/>
    <w:rsid w:val="0055326A"/>
    <w:rsid w:val="005603F3"/>
    <w:rsid w:val="00573A6B"/>
    <w:rsid w:val="00574EB6"/>
    <w:rsid w:val="005B0C63"/>
    <w:rsid w:val="0061412F"/>
    <w:rsid w:val="00624B87"/>
    <w:rsid w:val="00655563"/>
    <w:rsid w:val="00672F3D"/>
    <w:rsid w:val="00675384"/>
    <w:rsid w:val="006868FD"/>
    <w:rsid w:val="006D036D"/>
    <w:rsid w:val="006D71DB"/>
    <w:rsid w:val="006E5486"/>
    <w:rsid w:val="006F1190"/>
    <w:rsid w:val="00706614"/>
    <w:rsid w:val="00726D1E"/>
    <w:rsid w:val="00732A3E"/>
    <w:rsid w:val="00732DD4"/>
    <w:rsid w:val="00742602"/>
    <w:rsid w:val="007731C5"/>
    <w:rsid w:val="00780883"/>
    <w:rsid w:val="00783A7D"/>
    <w:rsid w:val="007D1115"/>
    <w:rsid w:val="007D4911"/>
    <w:rsid w:val="007E0B54"/>
    <w:rsid w:val="00810D5E"/>
    <w:rsid w:val="00810E08"/>
    <w:rsid w:val="00825020"/>
    <w:rsid w:val="00830359"/>
    <w:rsid w:val="00837E4B"/>
    <w:rsid w:val="00852F40"/>
    <w:rsid w:val="00867BD7"/>
    <w:rsid w:val="00883887"/>
    <w:rsid w:val="00893DB9"/>
    <w:rsid w:val="008A34DC"/>
    <w:rsid w:val="008A6047"/>
    <w:rsid w:val="008B6176"/>
    <w:rsid w:val="008E5147"/>
    <w:rsid w:val="009006A5"/>
    <w:rsid w:val="00903EFA"/>
    <w:rsid w:val="00924BF4"/>
    <w:rsid w:val="00952EAB"/>
    <w:rsid w:val="009734B5"/>
    <w:rsid w:val="00986718"/>
    <w:rsid w:val="0099194A"/>
    <w:rsid w:val="009C2675"/>
    <w:rsid w:val="009D70EE"/>
    <w:rsid w:val="009E2994"/>
    <w:rsid w:val="00A14A84"/>
    <w:rsid w:val="00A23E57"/>
    <w:rsid w:val="00A27036"/>
    <w:rsid w:val="00A332A5"/>
    <w:rsid w:val="00A442CD"/>
    <w:rsid w:val="00A52F3A"/>
    <w:rsid w:val="00A64577"/>
    <w:rsid w:val="00A72135"/>
    <w:rsid w:val="00A8517F"/>
    <w:rsid w:val="00A91E23"/>
    <w:rsid w:val="00AC1868"/>
    <w:rsid w:val="00AC53E4"/>
    <w:rsid w:val="00AD519F"/>
    <w:rsid w:val="00AF0EAE"/>
    <w:rsid w:val="00B37E2D"/>
    <w:rsid w:val="00BC33A3"/>
    <w:rsid w:val="00BF26BD"/>
    <w:rsid w:val="00C10DDB"/>
    <w:rsid w:val="00C22FCF"/>
    <w:rsid w:val="00C42511"/>
    <w:rsid w:val="00C65CEE"/>
    <w:rsid w:val="00C67EAA"/>
    <w:rsid w:val="00C77334"/>
    <w:rsid w:val="00C806C8"/>
    <w:rsid w:val="00CB4273"/>
    <w:rsid w:val="00D204F2"/>
    <w:rsid w:val="00D322CB"/>
    <w:rsid w:val="00D67C41"/>
    <w:rsid w:val="00DB6388"/>
    <w:rsid w:val="00DE6744"/>
    <w:rsid w:val="00DF276F"/>
    <w:rsid w:val="00E03275"/>
    <w:rsid w:val="00E167F9"/>
    <w:rsid w:val="00E16D97"/>
    <w:rsid w:val="00E24142"/>
    <w:rsid w:val="00E512D9"/>
    <w:rsid w:val="00E5600B"/>
    <w:rsid w:val="00E715C1"/>
    <w:rsid w:val="00EE032F"/>
    <w:rsid w:val="00EF7538"/>
    <w:rsid w:val="00F15983"/>
    <w:rsid w:val="00F24AFE"/>
    <w:rsid w:val="00F267B5"/>
    <w:rsid w:val="00F65856"/>
    <w:rsid w:val="00FD16DB"/>
    <w:rsid w:val="00FE0174"/>
    <w:rsid w:val="00FE3892"/>
    <w:rsid w:val="00FE77A3"/>
    <w:rsid w:val="00FF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AF72"/>
  <w15:docId w15:val="{E512A382-8C25-412B-8F7E-7BE759AA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D4"/>
    <w:rPr>
      <w:rFonts w:eastAsia="Arial" w:cs="Times New Roman"/>
      <w:sz w:val="22"/>
    </w:rPr>
  </w:style>
  <w:style w:type="paragraph" w:styleId="Heading1">
    <w:name w:val="heading 1"/>
    <w:basedOn w:val="Normal"/>
    <w:next w:val="Normal"/>
    <w:link w:val="Heading1Char"/>
    <w:uiPriority w:val="9"/>
    <w:qFormat/>
    <w:rsid w:val="005054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732DD4"/>
    <w:pPr>
      <w:keepNext/>
      <w:overflowPunct w:val="0"/>
      <w:autoSpaceDE w:val="0"/>
      <w:autoSpaceDN w:val="0"/>
      <w:adjustRightInd w:val="0"/>
      <w:spacing w:after="120"/>
      <w:textAlignment w:val="baseline"/>
      <w:outlineLvl w:val="2"/>
    </w:pPr>
    <w:rPr>
      <w:rFonts w:eastAsia="Times New Roman" w:cs="Arial"/>
      <w:b/>
      <w:bCs/>
      <w:color w:val="365F91"/>
      <w:sz w:val="20"/>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32DD4"/>
    <w:rPr>
      <w:rFonts w:eastAsia="Times New Roman" w:cs="Arial"/>
      <w:b/>
      <w:bCs/>
      <w:color w:val="365F91"/>
      <w:szCs w:val="26"/>
      <w:u w:val="single"/>
      <w:lang w:eastAsia="en-GB"/>
    </w:rPr>
  </w:style>
  <w:style w:type="character" w:styleId="Hyperlink">
    <w:name w:val="Hyperlink"/>
    <w:basedOn w:val="DefaultParagraphFont"/>
    <w:uiPriority w:val="99"/>
    <w:rsid w:val="00732DD4"/>
    <w:rPr>
      <w:rFonts w:cs="Times New Roman"/>
      <w:color w:val="0000FF"/>
      <w:u w:val="single"/>
    </w:rPr>
  </w:style>
  <w:style w:type="paragraph" w:styleId="BalloonText">
    <w:name w:val="Balloon Text"/>
    <w:basedOn w:val="Normal"/>
    <w:link w:val="BalloonTextChar"/>
    <w:uiPriority w:val="99"/>
    <w:semiHidden/>
    <w:unhideWhenUsed/>
    <w:rsid w:val="006E5486"/>
    <w:rPr>
      <w:rFonts w:ascii="Tahoma" w:hAnsi="Tahoma" w:cs="Tahoma"/>
      <w:sz w:val="16"/>
      <w:szCs w:val="16"/>
    </w:rPr>
  </w:style>
  <w:style w:type="character" w:customStyle="1" w:styleId="BalloonTextChar">
    <w:name w:val="Balloon Text Char"/>
    <w:basedOn w:val="DefaultParagraphFont"/>
    <w:link w:val="BalloonText"/>
    <w:uiPriority w:val="99"/>
    <w:semiHidden/>
    <w:rsid w:val="006E5486"/>
    <w:rPr>
      <w:rFonts w:ascii="Tahoma" w:eastAsia="Arial" w:hAnsi="Tahoma" w:cs="Tahoma"/>
      <w:sz w:val="16"/>
      <w:szCs w:val="16"/>
    </w:rPr>
  </w:style>
  <w:style w:type="character" w:styleId="CommentReference">
    <w:name w:val="annotation reference"/>
    <w:basedOn w:val="DefaultParagraphFont"/>
    <w:uiPriority w:val="99"/>
    <w:semiHidden/>
    <w:unhideWhenUsed/>
    <w:rsid w:val="009E2994"/>
    <w:rPr>
      <w:sz w:val="16"/>
      <w:szCs w:val="16"/>
    </w:rPr>
  </w:style>
  <w:style w:type="paragraph" w:styleId="CommentText">
    <w:name w:val="annotation text"/>
    <w:basedOn w:val="Normal"/>
    <w:link w:val="CommentTextChar"/>
    <w:uiPriority w:val="99"/>
    <w:unhideWhenUsed/>
    <w:rsid w:val="009E2994"/>
    <w:rPr>
      <w:sz w:val="20"/>
      <w:szCs w:val="20"/>
    </w:rPr>
  </w:style>
  <w:style w:type="character" w:customStyle="1" w:styleId="CommentTextChar">
    <w:name w:val="Comment Text Char"/>
    <w:basedOn w:val="DefaultParagraphFont"/>
    <w:link w:val="CommentText"/>
    <w:uiPriority w:val="99"/>
    <w:rsid w:val="009E2994"/>
    <w:rPr>
      <w:rFonts w:eastAsia="Arial" w:cs="Times New Roman"/>
      <w:szCs w:val="20"/>
    </w:rPr>
  </w:style>
  <w:style w:type="paragraph" w:styleId="CommentSubject">
    <w:name w:val="annotation subject"/>
    <w:basedOn w:val="CommentText"/>
    <w:next w:val="CommentText"/>
    <w:link w:val="CommentSubjectChar"/>
    <w:uiPriority w:val="99"/>
    <w:semiHidden/>
    <w:unhideWhenUsed/>
    <w:rsid w:val="009E2994"/>
    <w:rPr>
      <w:b/>
      <w:bCs/>
    </w:rPr>
  </w:style>
  <w:style w:type="character" w:customStyle="1" w:styleId="CommentSubjectChar">
    <w:name w:val="Comment Subject Char"/>
    <w:basedOn w:val="CommentTextChar"/>
    <w:link w:val="CommentSubject"/>
    <w:uiPriority w:val="99"/>
    <w:semiHidden/>
    <w:rsid w:val="009E2994"/>
    <w:rPr>
      <w:rFonts w:eastAsia="Arial" w:cs="Times New Roman"/>
      <w:b/>
      <w:bCs/>
      <w:szCs w:val="20"/>
    </w:rPr>
  </w:style>
  <w:style w:type="paragraph" w:styleId="Header">
    <w:name w:val="header"/>
    <w:basedOn w:val="Normal"/>
    <w:link w:val="HeaderChar"/>
    <w:uiPriority w:val="99"/>
    <w:unhideWhenUsed/>
    <w:rsid w:val="009E2994"/>
    <w:pPr>
      <w:tabs>
        <w:tab w:val="center" w:pos="4513"/>
        <w:tab w:val="right" w:pos="9026"/>
      </w:tabs>
    </w:pPr>
  </w:style>
  <w:style w:type="character" w:customStyle="1" w:styleId="HeaderChar">
    <w:name w:val="Header Char"/>
    <w:basedOn w:val="DefaultParagraphFont"/>
    <w:link w:val="Header"/>
    <w:uiPriority w:val="99"/>
    <w:rsid w:val="009E2994"/>
    <w:rPr>
      <w:rFonts w:eastAsia="Arial" w:cs="Times New Roman"/>
      <w:sz w:val="22"/>
    </w:rPr>
  </w:style>
  <w:style w:type="paragraph" w:styleId="Footer">
    <w:name w:val="footer"/>
    <w:basedOn w:val="Normal"/>
    <w:link w:val="FooterChar"/>
    <w:uiPriority w:val="99"/>
    <w:unhideWhenUsed/>
    <w:rsid w:val="009E2994"/>
    <w:pPr>
      <w:tabs>
        <w:tab w:val="center" w:pos="4513"/>
        <w:tab w:val="right" w:pos="9026"/>
      </w:tabs>
    </w:pPr>
  </w:style>
  <w:style w:type="character" w:customStyle="1" w:styleId="FooterChar">
    <w:name w:val="Footer Char"/>
    <w:basedOn w:val="DefaultParagraphFont"/>
    <w:link w:val="Footer"/>
    <w:uiPriority w:val="99"/>
    <w:rsid w:val="009E2994"/>
    <w:rPr>
      <w:rFonts w:eastAsia="Arial" w:cs="Times New Roman"/>
      <w:sz w:val="22"/>
    </w:rPr>
  </w:style>
  <w:style w:type="character" w:styleId="FollowedHyperlink">
    <w:name w:val="FollowedHyperlink"/>
    <w:basedOn w:val="DefaultParagraphFont"/>
    <w:uiPriority w:val="99"/>
    <w:semiHidden/>
    <w:unhideWhenUsed/>
    <w:rsid w:val="00810D5E"/>
    <w:rPr>
      <w:color w:val="800080" w:themeColor="followedHyperlink"/>
      <w:u w:val="single"/>
    </w:rPr>
  </w:style>
  <w:style w:type="paragraph" w:styleId="ListParagraph">
    <w:name w:val="List Paragraph"/>
    <w:basedOn w:val="Normal"/>
    <w:uiPriority w:val="1"/>
    <w:qFormat/>
    <w:rsid w:val="006D71DB"/>
    <w:pPr>
      <w:ind w:left="720"/>
      <w:contextualSpacing/>
    </w:pPr>
  </w:style>
  <w:style w:type="paragraph" w:styleId="NoSpacing">
    <w:name w:val="No Spacing"/>
    <w:uiPriority w:val="1"/>
    <w:qFormat/>
    <w:rsid w:val="00742602"/>
    <w:rPr>
      <w:rFonts w:asciiTheme="minorHAnsi" w:hAnsiTheme="minorHAnsi" w:cstheme="minorBidi"/>
      <w:sz w:val="22"/>
    </w:rPr>
  </w:style>
  <w:style w:type="character" w:customStyle="1" w:styleId="Heading1Char">
    <w:name w:val="Heading 1 Char"/>
    <w:basedOn w:val="DefaultParagraphFont"/>
    <w:link w:val="Heading1"/>
    <w:uiPriority w:val="9"/>
    <w:rsid w:val="0050544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50544E"/>
    <w:pPr>
      <w:widowControl w:val="0"/>
    </w:pPr>
    <w:rPr>
      <w:rFonts w:cs="Arial"/>
      <w:lang w:val="en-US"/>
    </w:rPr>
  </w:style>
  <w:style w:type="character" w:customStyle="1" w:styleId="BodyTextChar">
    <w:name w:val="Body Text Char"/>
    <w:basedOn w:val="DefaultParagraphFont"/>
    <w:link w:val="BodyText"/>
    <w:uiPriority w:val="1"/>
    <w:rsid w:val="0050544E"/>
    <w:rPr>
      <w:rFonts w:eastAsia="Arial" w:cs="Arial"/>
      <w:sz w:val="22"/>
      <w:lang w:val="en-US"/>
    </w:rPr>
  </w:style>
  <w:style w:type="paragraph" w:customStyle="1" w:styleId="TableParagraph">
    <w:name w:val="Table Paragraph"/>
    <w:basedOn w:val="Normal"/>
    <w:uiPriority w:val="1"/>
    <w:qFormat/>
    <w:rsid w:val="0050544E"/>
    <w:pPr>
      <w:widowControl w:val="0"/>
    </w:pPr>
    <w:rPr>
      <w:rFonts w:cs="Arial"/>
      <w:lang w:val="en-US"/>
    </w:rPr>
  </w:style>
  <w:style w:type="paragraph" w:styleId="Revision">
    <w:name w:val="Revision"/>
    <w:hidden/>
    <w:uiPriority w:val="99"/>
    <w:semiHidden/>
    <w:rsid w:val="004E3834"/>
    <w:rPr>
      <w:rFonts w:eastAsia="Arial" w:cs="Times New Roman"/>
      <w:sz w:val="22"/>
    </w:rPr>
  </w:style>
  <w:style w:type="character" w:styleId="UnresolvedMention">
    <w:name w:val="Unresolved Mention"/>
    <w:basedOn w:val="DefaultParagraphFont"/>
    <w:uiPriority w:val="99"/>
    <w:semiHidden/>
    <w:unhideWhenUsed/>
    <w:rsid w:val="00C8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key-dp-themes/children/" TargetMode="External"/><Relationship Id="rId13" Type="http://schemas.openxmlformats.org/officeDocument/2006/relationships/hyperlink" Target="https://www.hesa.ac.uk/data-and-analysis/students" TargetMode="External"/><Relationship Id="rId18" Type="http://schemas.openxmlformats.org/officeDocument/2006/relationships/hyperlink" Target="https://www.thecollege.co.uk/privacy-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sa.ac.uk/?option=com_content&amp;amp%3Bview=article&amp;amp%3Bid=141&amp;amp%3BItemid=171&amp;amp%3BStudent=" TargetMode="External"/><Relationship Id="rId7" Type="http://schemas.openxmlformats.org/officeDocument/2006/relationships/endnotes" Target="endnotes.xml"/><Relationship Id="rId12" Type="http://schemas.openxmlformats.org/officeDocument/2006/relationships/hyperlink" Target="https://www.hesa.ac.uk/" TargetMode="External"/><Relationship Id="rId17" Type="http://schemas.openxmlformats.org/officeDocument/2006/relationships/hyperlink" Target="https://www.arts.ac.uk/general-data-processing-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cas.com/about-us/policies/privacy-policies-and-declarations" TargetMode="External"/><Relationship Id="rId20" Type="http://schemas.openxmlformats.org/officeDocument/2006/relationships/hyperlink" Target="https://www.studentroost.co.uk/privacy-policy"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ub.ac.uk" TargetMode="External"/><Relationship Id="rId24" Type="http://schemas.openxmlformats.org/officeDocument/2006/relationships/hyperlink" Target="https://online.aub.ac.uk/privacy-notice" TargetMode="External"/><Relationship Id="rId5" Type="http://schemas.openxmlformats.org/officeDocument/2006/relationships/webSettings" Target="webSettings.xml"/><Relationship Id="rId15" Type="http://schemas.openxmlformats.org/officeDocument/2006/relationships/hyperlink" Target="https://www.gov.uk/government/publications/esfa-privacy-notice/education-and-skills-funding-agency-privacy-notice-may-2018" TargetMode="External"/><Relationship Id="rId23" Type="http://schemas.openxmlformats.org/officeDocument/2006/relationships/hyperlink" Target="https://www.oiahe.org.uk/about-us/our-organisation/our-service/personal-data/" TargetMode="External"/><Relationship Id="rId28" Type="http://schemas.openxmlformats.org/officeDocument/2006/relationships/customXml" Target="../customXml/item3.xml"/><Relationship Id="rId10" Type="http://schemas.openxmlformats.org/officeDocument/2006/relationships/hyperlink" Target="https://ico.org.uk/for-organisations/guide-to-data-protection/guide-to-the-general-data-protection-regulation-gdpr/individual-rights/" TargetMode="External"/><Relationship Id="rId19" Type="http://schemas.openxmlformats.org/officeDocument/2006/relationships/hyperlink" Target="https://www.derwentfm.com/privacy-notice/" TargetMode="External"/><Relationship Id="rId4" Type="http://schemas.openxmlformats.org/officeDocument/2006/relationships/settings" Target="settings.xml"/><Relationship Id="rId9" Type="http://schemas.openxmlformats.org/officeDocument/2006/relationships/hyperlink" Target="https://www.hesa.ac.uk/about/website/privacy" TargetMode="External"/><Relationship Id="rId14" Type="http://schemas.openxmlformats.org/officeDocument/2006/relationships/hyperlink" Target="https://www.officeforstudents.org.uk/ofs-privacy/" TargetMode="External"/><Relationship Id="rId22" Type="http://schemas.openxmlformats.org/officeDocument/2006/relationships/hyperlink" Target="https://www.gov.uk/government/publications/keep-records-for-sponsorship-appendix-d"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University Documentation" ma:contentTypeID="0x01010045A6B221E6C0B242973D53A1C9B46A7C00542967AC065EFA47BC936EE695A89DB0" ma:contentTypeVersion="12" ma:contentTypeDescription="" ma:contentTypeScope="" ma:versionID="29cd71839f373806dfe31461bfc89863">
  <xsd:schema xmlns:xsd="http://www.w3.org/2001/XMLSchema" xmlns:xs="http://www.w3.org/2001/XMLSchema" xmlns:p="http://schemas.microsoft.com/office/2006/metadata/properties" xmlns:ns2="9e13efe1-8c0e-47ec-9e1b-2888edd94241" targetNamespace="http://schemas.microsoft.com/office/2006/metadata/properties" ma:root="true" ma:fieldsID="df58bce77730aa4d4187fe535bb3238b" ns2:_="">
    <xsd:import namespace="9e13efe1-8c0e-47ec-9e1b-2888edd94241"/>
    <xsd:element name="properties">
      <xsd:complexType>
        <xsd:sequence>
          <xsd:element name="documentManagement">
            <xsd:complexType>
              <xsd:all>
                <xsd:element ref="ns2:CoreDocumentationType"/>
                <xsd:element ref="ns2:ServiceArea"/>
                <xsd:element ref="ns2:Approval"/>
                <xsd:element ref="ns2:RetensionPeriod"/>
                <xsd:element ref="ns2:AcademicSession"/>
                <xsd:element ref="ns2:TargetAudiences" minOccurs="0"/>
                <xsd:element ref="ns2:DocumentOwner"/>
                <xsd:element ref="ns2:_dlc_DocIdUrl" minOccurs="0"/>
                <xsd:element ref="ns2:_dlc_DocIdPersistI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CoreDocumentationType" ma:index="2" ma:displayName="CoreDocumentationType" ma:format="Dropdown" ma:internalName="CoreDocumentationType" ma:readOnly="false">
      <xsd:simpleType>
        <xsd:restriction base="dms:Choice">
          <xsd:enumeration value="Strategy"/>
          <xsd:enumeration value="Plan"/>
          <xsd:enumeration value="Policy"/>
          <xsd:enumeration value="Procedure"/>
          <xsd:enumeration value="Regulation"/>
          <xsd:enumeration value="Protocol"/>
          <xsd:enumeration value="Framework, Code or Guideline"/>
        </xsd:restriction>
      </xsd:simpleType>
    </xsd:element>
    <xsd:element name="ServiceArea" ma:index="3" ma:displayName="ServiceArea" ma:list="{fbea20dc-594c-49fa-8bf2-1e16a2e58e8e}" ma:internalName="ServiceArea" ma:showField="Title" ma:web="9e13efe1-8c0e-47ec-9e1b-2888edd94241">
      <xsd:simpleType>
        <xsd:restriction base="dms:Lookup"/>
      </xsd:simpleType>
    </xsd:element>
    <xsd:element name="Approval" ma:index="4" ma:displayName="Approval" ma:format="RadioButtons" ma:internalName="Approval">
      <xsd:simpleType>
        <xsd:restriction base="dms:Choice">
          <xsd:enumeration value="Unapproved"/>
          <xsd:enumeration value="Approved"/>
        </xsd:restriction>
      </xsd:simpleType>
    </xsd:element>
    <xsd:element name="RetensionPeriod" ma:index="5" ma:displayName="RetensionPeriod" ma:default="1 Year" ma:format="RadioButtons" ma:internalName="RetensionPeriod">
      <xsd:simpleType>
        <xsd:restriction base="dms:Choice">
          <xsd:enumeration value="1 Year"/>
          <xsd:enumeration value="2 Years"/>
          <xsd:enumeration value="5 Years"/>
        </xsd:restriction>
      </xsd:simpleType>
    </xsd:element>
    <xsd:element name="AcademicSession" ma:index="6" ma:displayName="AcademicSession" ma:default="2022/2023" ma:format="Dropdown" ma:internalName="AcademicSession">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Pre 2007"/>
        </xsd:restriction>
      </xsd:simpleType>
    </xsd:element>
    <xsd:element name="TargetAudiences" ma:index="7" nillable="true" ma:displayName="TargetAudiences" ma:internalName="TargetAudiences" ma:readOnly="false" ma:requiredMultiChoice="true">
      <xsd:complexType>
        <xsd:complexContent>
          <xsd:extension base="dms:MultiChoice">
            <xsd:sequence>
              <xsd:element name="Value" maxOccurs="unbounded" minOccurs="0" nillable="true">
                <xsd:simpleType>
                  <xsd:restriction base="dms:Choice">
                    <xsd:enumeration value="Staff"/>
                    <xsd:enumeration value="Students"/>
                    <xsd:enumeration value="Governors"/>
                  </xsd:restriction>
                </xsd:simpleType>
              </xsd:element>
            </xsd:sequence>
          </xsd:extension>
        </xsd:complexContent>
      </xsd:complexType>
    </xsd:element>
    <xsd:element name="DocumentOwner" ma:index="8"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9e13efe1-8c0e-47ec-9e1b-2888edd94241">Approved</Approval>
    <RetensionPeriod xmlns="9e13efe1-8c0e-47ec-9e1b-2888edd94241">5 Years</RetensionPeriod>
    <AcademicSession xmlns="9e13efe1-8c0e-47ec-9e1b-2888edd94241">2022/2023</AcademicSession>
    <ServiceArea xmlns="9e13efe1-8c0e-47ec-9e1b-2888edd94241">17</ServiceArea>
    <CoreDocumentationType xmlns="9e13efe1-8c0e-47ec-9e1b-2888edd94241">Policy</CoreDocumentationType>
    <TargetAudiences xmlns="9e13efe1-8c0e-47ec-9e1b-2888edd94241">
      <Value>Students</Value>
    </TargetAudiences>
    <DocumentOwner xmlns="9e13efe1-8c0e-47ec-9e1b-2888edd94241">
      <UserInfo>
        <DisplayName>Jon Renyard</DisplayName>
        <AccountId>109</AccountId>
        <AccountType/>
      </UserInfo>
    </DocumentOwner>
    <_dlc_DocId xmlns="9e13efe1-8c0e-47ec-9e1b-2888edd94241">AUBDOCUMENT-4-2104</_dlc_DocId>
    <_dlc_DocIdUrl xmlns="9e13efe1-8c0e-47ec-9e1b-2888edd94241">
      <Url>https://intranet.aub.ac.uk/_layouts/15/DocIdRedir.aspx?ID=AUBDOCUMENT-4-2104</Url>
      <Description>AUBDOCUMENT-4-2104</Description>
    </_dlc_DocIdUrl>
  </documentManagement>
</p:properties>
</file>

<file path=customXml/itemProps1.xml><?xml version="1.0" encoding="utf-8"?>
<ds:datastoreItem xmlns:ds="http://schemas.openxmlformats.org/officeDocument/2006/customXml" ds:itemID="{A3242309-8EE5-41B4-9243-BCDE56370A80}">
  <ds:schemaRefs>
    <ds:schemaRef ds:uri="http://schemas.openxmlformats.org/officeDocument/2006/bibliography"/>
  </ds:schemaRefs>
</ds:datastoreItem>
</file>

<file path=customXml/itemProps2.xml><?xml version="1.0" encoding="utf-8"?>
<ds:datastoreItem xmlns:ds="http://schemas.openxmlformats.org/officeDocument/2006/customXml" ds:itemID="{90E4056C-10B8-45FE-9620-9C458C506E0C}"/>
</file>

<file path=customXml/itemProps3.xml><?xml version="1.0" encoding="utf-8"?>
<ds:datastoreItem xmlns:ds="http://schemas.openxmlformats.org/officeDocument/2006/customXml" ds:itemID="{1F8B5CE8-449C-41B7-A006-BF468AE3F871}"/>
</file>

<file path=customXml/itemProps4.xml><?xml version="1.0" encoding="utf-8"?>
<ds:datastoreItem xmlns:ds="http://schemas.openxmlformats.org/officeDocument/2006/customXml" ds:itemID="{F98FB3FF-1990-49DE-95D4-CEE0D95A0EAE}"/>
</file>

<file path=customXml/itemProps5.xml><?xml version="1.0" encoding="utf-8"?>
<ds:datastoreItem xmlns:ds="http://schemas.openxmlformats.org/officeDocument/2006/customXml" ds:itemID="{1A1A92C1-A6D0-4CB9-9A59-9E92A3AB4CEE}"/>
</file>

<file path=docProps/app.xml><?xml version="1.0" encoding="utf-8"?>
<Properties xmlns="http://schemas.openxmlformats.org/officeDocument/2006/extended-properties" xmlns:vt="http://schemas.openxmlformats.org/officeDocument/2006/docPropsVTypes">
  <Template>Normal</Template>
  <TotalTime>1</TotalTime>
  <Pages>9</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aucb</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jwaite</dc:creator>
  <cp:keywords/>
  <dc:description/>
  <cp:lastModifiedBy>AC Forscutt</cp:lastModifiedBy>
  <cp:revision>2</cp:revision>
  <cp:lastPrinted>2013-08-22T11:42:00Z</cp:lastPrinted>
  <dcterms:created xsi:type="dcterms:W3CDTF">2023-02-14T10:44:00Z</dcterms:created>
  <dcterms:modified xsi:type="dcterms:W3CDTF">2023-02-14T10:44:00Z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0x01010045A6B221E6C0B242973D53A1C9B46A7C00542967AC065EFA47BC936EE695A89DB0</vt:lpwstr>
  </property>
  <property fmtid="{D5CDD505-2E9C-101B-9397-08002B2CF9AE}" pid="3" name="_dlc_DocIdItemGuid">
    <vt:lpwstr>38b3ad4c-b409-42a8-9743-cc56b03708cf</vt:lpwstr>
  </property>
</Properties>
</file>