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2F" w:rsidRPr="00F80A88" w:rsidRDefault="00904CE6">
      <w:pPr>
        <w:rPr>
          <w:b/>
          <w:sz w:val="28"/>
          <w:szCs w:val="28"/>
        </w:rPr>
      </w:pPr>
      <w:r w:rsidRPr="00F80A88">
        <w:rPr>
          <w:b/>
          <w:sz w:val="28"/>
          <w:szCs w:val="28"/>
        </w:rPr>
        <w:t>Staff Induction</w:t>
      </w:r>
    </w:p>
    <w:p w:rsidR="00F80A88" w:rsidRDefault="00F80A88"/>
    <w:p w:rsidR="00904CE6" w:rsidRDefault="00904CE6">
      <w:r>
        <w:t>All staff are required to undertake an Induction Profile as part of their induction process.</w:t>
      </w:r>
    </w:p>
    <w:p w:rsidR="00904CE6" w:rsidRDefault="00904CE6">
      <w:r>
        <w:t>This covers a presentation from the various business areas throughout the university.</w:t>
      </w:r>
    </w:p>
    <w:p w:rsidR="00904CE6" w:rsidRDefault="00904CE6">
      <w:r>
        <w:t xml:space="preserve">Each section has to be signed off </w:t>
      </w:r>
      <w:r w:rsidR="00F80A88">
        <w:t>for a</w:t>
      </w:r>
      <w:r>
        <w:t xml:space="preserve"> new employee by the relevant section person giving the presentation before a new employee can be considered to have completed their probationary period.</w:t>
      </w:r>
    </w:p>
    <w:p w:rsidR="00904CE6" w:rsidRDefault="00904CE6">
      <w:r>
        <w:t>This is a compulsory exercise with confirmation administered by Human Resources.</w:t>
      </w:r>
    </w:p>
    <w:p w:rsidR="00904CE6" w:rsidRDefault="00904CE6">
      <w:r>
        <w:t xml:space="preserve">The table below demonstrates the Environment </w:t>
      </w:r>
      <w:r w:rsidR="00F80A88">
        <w:t xml:space="preserve">(and H&amp;S) </w:t>
      </w:r>
      <w:r>
        <w:t>section that has to be completed…</w:t>
      </w:r>
    </w:p>
    <w:p w:rsidR="00F80A88" w:rsidRDefault="00F80A88"/>
    <w:p w:rsidR="00F80A88" w:rsidRPr="00D50E69" w:rsidRDefault="00F80A88" w:rsidP="00F80A88">
      <w:pPr>
        <w:rPr>
          <w:rFonts w:cs="Arial"/>
          <w:lang w:val="en-US"/>
        </w:rPr>
      </w:pPr>
      <w:r w:rsidRPr="00D50E69">
        <w:rPr>
          <w:rFonts w:cs="Arial"/>
          <w:b/>
        </w:rPr>
        <w:t xml:space="preserve">8. </w:t>
      </w:r>
      <w:r w:rsidRPr="00D50E69">
        <w:rPr>
          <w:rFonts w:cs="Arial"/>
          <w:b/>
          <w:bCs/>
        </w:rPr>
        <w:t xml:space="preserve">ENVIRONMENT &amp; FACILITIES </w:t>
      </w:r>
      <w:r w:rsidRPr="00D50E69">
        <w:rPr>
          <w:rFonts w:cs="Arial"/>
          <w:color w:val="1F497D"/>
        </w:rPr>
        <w:t>(</w:t>
      </w:r>
      <w:r w:rsidRPr="00D50E69">
        <w:rPr>
          <w:rFonts w:cs="Arial"/>
        </w:rPr>
        <w:t>Responsibility of t</w:t>
      </w:r>
      <w:r>
        <w:rPr>
          <w:rFonts w:cs="Arial"/>
        </w:rPr>
        <w:t>he Senior Campus Services Officer</w:t>
      </w:r>
      <w:r w:rsidRPr="00D50E69">
        <w:rPr>
          <w:rFonts w:cs="Arial"/>
        </w:rPr>
        <w:t>)</w:t>
      </w:r>
    </w:p>
    <w:p w:rsidR="00F80A88" w:rsidRPr="00D50E69" w:rsidRDefault="00F80A88" w:rsidP="00F80A88">
      <w:pPr>
        <w:rPr>
          <w:rFonts w:cs="Arial"/>
          <w:lang w:val="en-US"/>
        </w:rPr>
      </w:pPr>
      <w:r w:rsidRPr="00D50E69">
        <w:rPr>
          <w:rFonts w:cs="Arial"/>
          <w:b/>
          <w:bCs/>
        </w:rPr>
        <w:t> </w:t>
      </w:r>
    </w:p>
    <w:tbl>
      <w:tblPr>
        <w:tblW w:w="0" w:type="auto"/>
        <w:tblInd w:w="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609"/>
        <w:gridCol w:w="1430"/>
      </w:tblGrid>
      <w:tr w:rsidR="00F80A88" w:rsidRPr="00D50E69" w:rsidTr="004F67A2">
        <w:trPr>
          <w:trHeight w:val="27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ind w:left="-84"/>
              <w:jc w:val="center"/>
              <w:rPr>
                <w:rFonts w:cs="Arial"/>
                <w:lang w:val="en-US"/>
              </w:rPr>
            </w:pPr>
            <w:r w:rsidRPr="00D50E69">
              <w:rPr>
                <w:rFonts w:cs="Arial"/>
              </w:rPr>
              <w:t> 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b/>
                <w:bCs/>
              </w:rPr>
              <w:t>Completed</w:t>
            </w:r>
          </w:p>
        </w:tc>
      </w:tr>
      <w:tr w:rsidR="00F80A88" w:rsidRPr="00D50E69" w:rsidTr="004F67A2">
        <w:trPr>
          <w:trHeight w:val="274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1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2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3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4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  <w:lang w:val="en-US"/>
              </w:rPr>
            </w:pPr>
            <w:r w:rsidRPr="00D50E69">
              <w:rPr>
                <w:rFonts w:cs="Arial"/>
              </w:rPr>
              <w:t>5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Introduction to Environmental Policy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Introduction to Carbon Management Plan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Your environmental responsibilities and AUB initiatives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Introduction to Sustainable Transport &amp; Travel Plan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  <w:b/>
                <w:lang w:val="en-US"/>
              </w:rPr>
            </w:pPr>
            <w:r w:rsidRPr="00D50E69">
              <w:rPr>
                <w:rFonts w:cs="Arial"/>
              </w:rPr>
              <w:t>Use of Arts University vehicles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i/>
                <w:iCs/>
              </w:rPr>
              <w:t> </w:t>
            </w:r>
          </w:p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i/>
                <w:iCs/>
              </w:rPr>
              <w:t> </w:t>
            </w:r>
          </w:p>
        </w:tc>
      </w:tr>
      <w:tr w:rsidR="00F80A88" w:rsidRPr="00D50E69" w:rsidTr="004F67A2">
        <w:trPr>
          <w:trHeight w:val="27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i/>
                <w:iCs/>
              </w:rPr>
            </w:pPr>
          </w:p>
        </w:tc>
      </w:tr>
    </w:tbl>
    <w:p w:rsidR="00F80A88" w:rsidRPr="00D50E69" w:rsidRDefault="00F80A88" w:rsidP="00F80A88">
      <w:pPr>
        <w:rPr>
          <w:rFonts w:cs="Arial"/>
          <w:lang w:val="en-US"/>
        </w:rPr>
      </w:pPr>
      <w:r w:rsidRPr="00D50E69">
        <w:rPr>
          <w:rFonts w:cs="Arial"/>
        </w:rPr>
        <w:t> </w:t>
      </w:r>
    </w:p>
    <w:p w:rsidR="00F80A88" w:rsidRPr="00D50E69" w:rsidRDefault="00F80A88" w:rsidP="00F80A88">
      <w:pPr>
        <w:rPr>
          <w:rFonts w:cs="Arial"/>
          <w:lang w:val="en-US"/>
        </w:rPr>
      </w:pPr>
      <w:r>
        <w:rPr>
          <w:rFonts w:cs="Arial"/>
        </w:rPr>
        <w:t>Signature of Senior Campus Services Officer:…..…………………………..</w:t>
      </w:r>
      <w:r w:rsidRPr="00D50E69">
        <w:rPr>
          <w:rFonts w:cs="Arial"/>
        </w:rPr>
        <w:t>Date  ………………</w:t>
      </w:r>
    </w:p>
    <w:p w:rsidR="00F80A88" w:rsidRPr="00D50E69" w:rsidRDefault="00F80A88" w:rsidP="00F80A88">
      <w:pPr>
        <w:rPr>
          <w:rFonts w:cs="Arial"/>
        </w:rPr>
      </w:pPr>
    </w:p>
    <w:p w:rsidR="00F80A88" w:rsidRPr="00D50E69" w:rsidRDefault="00F80A88" w:rsidP="00F80A88">
      <w:pPr>
        <w:rPr>
          <w:rFonts w:cs="Arial"/>
          <w:b/>
          <w:lang w:val="en-US"/>
        </w:rPr>
      </w:pPr>
      <w:r w:rsidRPr="00D50E69">
        <w:rPr>
          <w:rFonts w:cs="Arial"/>
          <w:b/>
          <w:lang w:val="en-US"/>
        </w:rPr>
        <w:t xml:space="preserve">9. HEALTH &amp; SAFETY </w:t>
      </w:r>
      <w:r w:rsidRPr="00D50E69">
        <w:rPr>
          <w:rFonts w:cs="Arial"/>
          <w:lang w:val="en-US"/>
        </w:rPr>
        <w:t>(Respo</w:t>
      </w:r>
      <w:r>
        <w:rPr>
          <w:rFonts w:cs="Arial"/>
          <w:lang w:val="en-US"/>
        </w:rPr>
        <w:t>nsibility of the Senior Health &amp; Safety Officer</w:t>
      </w:r>
      <w:r w:rsidRPr="00D50E69">
        <w:rPr>
          <w:rFonts w:cs="Arial"/>
          <w:lang w:val="en-US"/>
        </w:rPr>
        <w:t>)</w:t>
      </w:r>
    </w:p>
    <w:p w:rsidR="00F80A88" w:rsidRPr="00D50E69" w:rsidRDefault="00F80A88" w:rsidP="00F80A88">
      <w:pPr>
        <w:rPr>
          <w:rFonts w:cs="Arial"/>
          <w:lang w:val="en-US"/>
        </w:rPr>
      </w:pPr>
    </w:p>
    <w:tbl>
      <w:tblPr>
        <w:tblW w:w="0" w:type="auto"/>
        <w:tblInd w:w="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609"/>
        <w:gridCol w:w="1430"/>
      </w:tblGrid>
      <w:tr w:rsidR="00F80A88" w:rsidRPr="00D50E69" w:rsidTr="004F67A2">
        <w:trPr>
          <w:trHeight w:val="27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ind w:left="-84"/>
              <w:jc w:val="center"/>
              <w:rPr>
                <w:rFonts w:cs="Arial"/>
                <w:lang w:val="en-US"/>
              </w:rPr>
            </w:pPr>
            <w:r w:rsidRPr="00D50E69">
              <w:rPr>
                <w:rFonts w:cs="Arial"/>
              </w:rPr>
              <w:t> 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b/>
                <w:bCs/>
              </w:rPr>
              <w:t>Completed</w:t>
            </w:r>
          </w:p>
        </w:tc>
      </w:tr>
      <w:tr w:rsidR="00F80A88" w:rsidRPr="00D50E69" w:rsidTr="004F67A2">
        <w:trPr>
          <w:trHeight w:val="274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1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lastRenderedPageBreak/>
              <w:t>2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3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4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  <w:r w:rsidRPr="00D50E69">
              <w:rPr>
                <w:rFonts w:cs="Arial"/>
              </w:rPr>
              <w:t>5</w:t>
            </w:r>
          </w:p>
          <w:p w:rsidR="00F80A88" w:rsidRPr="00D50E69" w:rsidRDefault="00F80A88" w:rsidP="004F67A2">
            <w:pPr>
              <w:jc w:val="center"/>
              <w:rPr>
                <w:rFonts w:cs="Arial"/>
              </w:rPr>
            </w:pPr>
          </w:p>
          <w:p w:rsidR="00F80A88" w:rsidRPr="00D50E69" w:rsidRDefault="00F80A88" w:rsidP="004F67A2">
            <w:pPr>
              <w:jc w:val="center"/>
              <w:rPr>
                <w:rFonts w:cs="Arial"/>
                <w:lang w:val="en-US"/>
              </w:rPr>
            </w:pPr>
            <w:r w:rsidRPr="00D50E69">
              <w:rPr>
                <w:rFonts w:cs="Arial"/>
              </w:rPr>
              <w:t>6</w:t>
            </w:r>
          </w:p>
        </w:tc>
        <w:tc>
          <w:tcPr>
            <w:tcW w:w="6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lastRenderedPageBreak/>
              <w:t>H&amp;S Policy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lastRenderedPageBreak/>
              <w:t>Fire Awareness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Accidents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General safety within studios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</w:rPr>
            </w:pPr>
            <w:r w:rsidRPr="00D50E69">
              <w:rPr>
                <w:rFonts w:cs="Arial"/>
              </w:rPr>
              <w:t>Introduction to Croner on line learning</w:t>
            </w:r>
          </w:p>
          <w:p w:rsidR="00F80A88" w:rsidRPr="00D50E69" w:rsidRDefault="00F80A88" w:rsidP="004F67A2">
            <w:pPr>
              <w:rPr>
                <w:rFonts w:cs="Arial"/>
              </w:rPr>
            </w:pPr>
          </w:p>
          <w:p w:rsidR="00F80A88" w:rsidRPr="00D50E69" w:rsidRDefault="00F80A88" w:rsidP="004F67A2">
            <w:pPr>
              <w:rPr>
                <w:rFonts w:cs="Arial"/>
                <w:b/>
                <w:lang w:val="en-US"/>
              </w:rPr>
            </w:pPr>
            <w:r w:rsidRPr="00D50E69">
              <w:rPr>
                <w:rFonts w:cs="Arial"/>
              </w:rPr>
              <w:t xml:space="preserve">Hazardous substances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i/>
                <w:iCs/>
              </w:rPr>
              <w:lastRenderedPageBreak/>
              <w:t> </w:t>
            </w:r>
          </w:p>
          <w:p w:rsidR="00F80A88" w:rsidRPr="00D50E69" w:rsidRDefault="00F80A88" w:rsidP="004F67A2">
            <w:pPr>
              <w:rPr>
                <w:rFonts w:cs="Arial"/>
                <w:lang w:val="en-US"/>
              </w:rPr>
            </w:pPr>
            <w:r w:rsidRPr="00D50E69">
              <w:rPr>
                <w:rFonts w:cs="Arial"/>
                <w:i/>
                <w:iCs/>
              </w:rPr>
              <w:t> </w:t>
            </w:r>
          </w:p>
        </w:tc>
      </w:tr>
      <w:tr w:rsidR="00F80A88" w:rsidRPr="00D50E69" w:rsidTr="004F67A2">
        <w:trPr>
          <w:trHeight w:val="27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</w:p>
        </w:tc>
        <w:tc>
          <w:tcPr>
            <w:tcW w:w="6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88" w:rsidRPr="00D50E69" w:rsidRDefault="00F80A88" w:rsidP="004F67A2">
            <w:pPr>
              <w:rPr>
                <w:rFonts w:cs="Arial"/>
                <w:i/>
                <w:iCs/>
              </w:rPr>
            </w:pPr>
          </w:p>
        </w:tc>
      </w:tr>
    </w:tbl>
    <w:p w:rsidR="00F80A88" w:rsidRPr="00D50E69" w:rsidRDefault="00F80A88" w:rsidP="00F80A88">
      <w:pPr>
        <w:rPr>
          <w:rFonts w:cs="Arial"/>
        </w:rPr>
      </w:pPr>
    </w:p>
    <w:p w:rsidR="00F80A88" w:rsidRPr="00D50E69" w:rsidRDefault="00F80A88" w:rsidP="00F80A88">
      <w:pPr>
        <w:rPr>
          <w:rFonts w:cs="Arial"/>
        </w:rPr>
      </w:pPr>
      <w:r>
        <w:rPr>
          <w:rFonts w:cs="Arial"/>
        </w:rPr>
        <w:t>Signature of Senior H&amp;S Officer:</w:t>
      </w:r>
      <w:r w:rsidRPr="00D50E69">
        <w:rPr>
          <w:rFonts w:cs="Arial"/>
        </w:rPr>
        <w:t xml:space="preserve"> …..………………………………   Date</w:t>
      </w:r>
      <w:r>
        <w:rPr>
          <w:rFonts w:cs="Arial"/>
        </w:rPr>
        <w:t>:</w:t>
      </w:r>
      <w:r w:rsidRPr="00D50E69">
        <w:rPr>
          <w:rFonts w:cs="Arial"/>
        </w:rPr>
        <w:t>  ………………</w:t>
      </w:r>
    </w:p>
    <w:p w:rsidR="00F80A88" w:rsidRPr="00D50E69" w:rsidRDefault="00F80A88" w:rsidP="00F80A88">
      <w:pPr>
        <w:rPr>
          <w:rFonts w:cs="Arial"/>
        </w:rPr>
      </w:pPr>
    </w:p>
    <w:p w:rsidR="00904CE6" w:rsidRPr="00F80A88" w:rsidRDefault="00904CE6" w:rsidP="00F80A88">
      <w:bookmarkStart w:id="0" w:name="_GoBack"/>
      <w:bookmarkEnd w:id="0"/>
    </w:p>
    <w:sectPr w:rsidR="00904CE6" w:rsidRPr="00F8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6"/>
    <w:rsid w:val="00904CE6"/>
    <w:rsid w:val="00CD1E2F"/>
    <w:rsid w:val="00ED163F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10241-7948-4CA4-9D6F-1F5D673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C2D18-FD5A-452E-BD23-63BCEF1E357E}"/>
</file>

<file path=customXml/itemProps2.xml><?xml version="1.0" encoding="utf-8"?>
<ds:datastoreItem xmlns:ds="http://schemas.openxmlformats.org/officeDocument/2006/customXml" ds:itemID="{524FAEDF-0065-4A6B-A7CE-0234A6BAD7DE}"/>
</file>

<file path=customXml/itemProps3.xml><?xml version="1.0" encoding="utf-8"?>
<ds:datastoreItem xmlns:ds="http://schemas.openxmlformats.org/officeDocument/2006/customXml" ds:itemID="{54D6B9E5-FD5D-4286-8E89-29623059A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Jackson</dc:creator>
  <cp:keywords/>
  <dc:description/>
  <cp:lastModifiedBy>James Jackson</cp:lastModifiedBy>
  <cp:revision>2</cp:revision>
  <dcterms:created xsi:type="dcterms:W3CDTF">2016-10-19T10:17:00Z</dcterms:created>
  <dcterms:modified xsi:type="dcterms:W3CDTF">2016-10-19T14:02:00Z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